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A8F" w:rsidRPr="008D3A52" w:rsidRDefault="008D3A52">
      <w:pPr>
        <w:rPr>
          <w:rFonts w:eastAsia="Times New Roman"/>
          <w:color w:val="000000"/>
          <w:sz w:val="22"/>
          <w:szCs w:val="22"/>
          <w:lang w:val="fr-FR"/>
        </w:rPr>
      </w:pPr>
      <w:r>
        <w:rPr>
          <w:rFonts w:eastAsia="Times New Roman"/>
          <w:noProof/>
          <w:color w:val="000000"/>
          <w:sz w:val="22"/>
          <w:szCs w:val="22"/>
        </w:rPr>
        <w:drawing>
          <wp:anchor distT="0" distB="0" distL="0" distR="0" simplePos="0" relativeHeight="251658240" behindDoc="0" locked="0" layoutInCell="1" allowOverlap="1">
            <wp:simplePos x="0" y="0"/>
            <wp:positionH relativeFrom="column">
              <wp:align>center</wp:align>
            </wp:positionH>
            <wp:positionV relativeFrom="paragraph">
              <wp:posOffset>361950</wp:posOffset>
            </wp:positionV>
            <wp:extent cx="6987540" cy="1171575"/>
            <wp:effectExtent l="0" t="0" r="381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7540" cy="1171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71A8F" w:rsidRPr="008D3A52" w:rsidRDefault="0033552C">
      <w:pPr>
        <w:pStyle w:val="titludiscplan"/>
        <w:rPr>
          <w:lang w:val="fr-FR"/>
        </w:rPr>
      </w:pPr>
      <w:r w:rsidRPr="008D3A52">
        <w:rPr>
          <w:lang w:val="fr-FR"/>
        </w:rPr>
        <w:t>FIŞA DISCIPLINEI</w:t>
      </w:r>
    </w:p>
    <w:p w:rsidR="00C71A8F" w:rsidRPr="008D3A52" w:rsidRDefault="0033552C">
      <w:pPr>
        <w:pStyle w:val="subtitlu"/>
        <w:rPr>
          <w:color w:val="000000"/>
          <w:sz w:val="22"/>
          <w:szCs w:val="22"/>
          <w:lang w:val="fr-FR"/>
        </w:rPr>
      </w:pPr>
      <w:r w:rsidRPr="008D3A52">
        <w:rPr>
          <w:color w:val="000000"/>
          <w:sz w:val="22"/>
          <w:szCs w:val="22"/>
          <w:lang w:val="fr-FR"/>
        </w:rPr>
        <w:t xml:space="preserve">1. Date </w:t>
      </w:r>
      <w:proofErr w:type="spellStart"/>
      <w:r w:rsidRPr="008D3A52">
        <w:rPr>
          <w:color w:val="000000"/>
          <w:sz w:val="22"/>
          <w:szCs w:val="22"/>
          <w:lang w:val="fr-FR"/>
        </w:rPr>
        <w:t>despre</w:t>
      </w:r>
      <w:proofErr w:type="spellEnd"/>
      <w:r w:rsidRPr="008D3A52">
        <w:rPr>
          <w:color w:val="000000"/>
          <w:sz w:val="22"/>
          <w:szCs w:val="22"/>
          <w:lang w:val="fr-FR"/>
        </w:rPr>
        <w:t xml:space="preserv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55"/>
        <w:gridCol w:w="6082"/>
      </w:tblGrid>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b/>
                <w:bCs/>
                <w:color w:val="000000"/>
                <w:sz w:val="20"/>
                <w:szCs w:val="20"/>
                <w:lang w:val="fr-FR"/>
              </w:rPr>
              <w:t>1.1</w:t>
            </w:r>
            <w:r w:rsidR="00D45577">
              <w:rPr>
                <w:rFonts w:eastAsia="Times New Roman"/>
                <w:color w:val="000000"/>
                <w:sz w:val="20"/>
                <w:szCs w:val="20"/>
                <w:lang w:val="fr-FR"/>
              </w:rPr>
              <w:t xml:space="preserve"> </w:t>
            </w:r>
            <w:proofErr w:type="spellStart"/>
            <w:r w:rsidR="00D45577">
              <w:rPr>
                <w:rFonts w:eastAsia="Times New Roman"/>
                <w:color w:val="000000"/>
                <w:sz w:val="20"/>
                <w:szCs w:val="20"/>
                <w:lang w:val="fr-FR"/>
              </w:rPr>
              <w:t>Institu</w:t>
            </w:r>
            <w:bookmarkStart w:id="0" w:name="_GoBack"/>
            <w:bookmarkEnd w:id="0"/>
            <w:r w:rsidRPr="00F21C37">
              <w:rPr>
                <w:rFonts w:eastAsia="Times New Roman"/>
                <w:color w:val="000000"/>
                <w:sz w:val="20"/>
                <w:szCs w:val="20"/>
                <w:lang w:val="fr-FR"/>
              </w:rPr>
              <w:t>ţia</w:t>
            </w:r>
            <w:proofErr w:type="spellEnd"/>
            <w:r w:rsidRPr="00F21C37">
              <w:rPr>
                <w:rFonts w:eastAsia="Times New Roman"/>
                <w:color w:val="000000"/>
                <w:sz w:val="20"/>
                <w:szCs w:val="20"/>
                <w:lang w:val="fr-FR"/>
              </w:rPr>
              <w:t xml:space="preserve"> de </w:t>
            </w:r>
            <w:proofErr w:type="spellStart"/>
            <w:r w:rsidRPr="00F21C37">
              <w:rPr>
                <w:rFonts w:eastAsia="Times New Roman"/>
                <w:color w:val="000000"/>
                <w:sz w:val="20"/>
                <w:szCs w:val="20"/>
                <w:lang w:val="fr-FR"/>
              </w:rPr>
              <w:t>învăţământ</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superior</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b/>
                <w:bCs/>
                <w:color w:val="000000"/>
                <w:sz w:val="20"/>
                <w:szCs w:val="20"/>
              </w:rPr>
              <w:t>Universitatea</w:t>
            </w:r>
            <w:proofErr w:type="spellEnd"/>
            <w:r>
              <w:rPr>
                <w:rFonts w:eastAsia="Times New Roman"/>
                <w:b/>
                <w:bCs/>
                <w:color w:val="000000"/>
                <w:sz w:val="20"/>
                <w:szCs w:val="20"/>
              </w:rPr>
              <w:t xml:space="preserve"> "</w:t>
            </w:r>
            <w:proofErr w:type="spellStart"/>
            <w:r>
              <w:rPr>
                <w:rFonts w:eastAsia="Times New Roman"/>
                <w:b/>
                <w:bCs/>
                <w:color w:val="000000"/>
                <w:sz w:val="20"/>
                <w:szCs w:val="20"/>
              </w:rPr>
              <w:t>Alexandru</w:t>
            </w:r>
            <w:proofErr w:type="spellEnd"/>
            <w:r>
              <w:rPr>
                <w:rFonts w:eastAsia="Times New Roman"/>
                <w:b/>
                <w:bCs/>
                <w:color w:val="000000"/>
                <w:sz w:val="20"/>
                <w:szCs w:val="20"/>
              </w:rPr>
              <w:t xml:space="preserve"> </w:t>
            </w:r>
            <w:proofErr w:type="spellStart"/>
            <w:r>
              <w:rPr>
                <w:rFonts w:eastAsia="Times New Roman"/>
                <w:b/>
                <w:bCs/>
                <w:color w:val="000000"/>
                <w:sz w:val="20"/>
                <w:szCs w:val="20"/>
              </w:rPr>
              <w:t>Ioan</w:t>
            </w:r>
            <w:proofErr w:type="spellEnd"/>
            <w:r>
              <w:rPr>
                <w:rFonts w:eastAsia="Times New Roman"/>
                <w:b/>
                <w:bCs/>
                <w:color w:val="000000"/>
                <w:sz w:val="20"/>
                <w:szCs w:val="20"/>
              </w:rPr>
              <w:t xml:space="preserve"> </w:t>
            </w:r>
            <w:proofErr w:type="spellStart"/>
            <w:r>
              <w:rPr>
                <w:rFonts w:eastAsia="Times New Roman"/>
                <w:b/>
                <w:bCs/>
                <w:color w:val="000000"/>
                <w:sz w:val="20"/>
                <w:szCs w:val="20"/>
              </w:rPr>
              <w:t>Cuza</w:t>
            </w:r>
            <w:proofErr w:type="spellEnd"/>
            <w:r>
              <w:rPr>
                <w:rFonts w:eastAsia="Times New Roman"/>
                <w:b/>
                <w:bCs/>
                <w:color w:val="000000"/>
                <w:sz w:val="20"/>
                <w:szCs w:val="20"/>
              </w:rPr>
              <w:t xml:space="preserve">" din </w:t>
            </w:r>
            <w:proofErr w:type="spellStart"/>
            <w:r>
              <w:rPr>
                <w:rFonts w:eastAsia="Times New Roman"/>
                <w:b/>
                <w:bCs/>
                <w:color w:val="000000"/>
                <w:sz w:val="20"/>
                <w:szCs w:val="20"/>
              </w:rPr>
              <w:t>Iaşi</w:t>
            </w:r>
            <w:proofErr w:type="spellEnd"/>
          </w:p>
        </w:tc>
      </w:tr>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w:t>
            </w:r>
            <w:proofErr w:type="spellStart"/>
            <w:r>
              <w:rPr>
                <w:rFonts w:eastAsia="Times New Roman"/>
                <w:color w:val="000000"/>
                <w:sz w:val="20"/>
                <w:szCs w:val="20"/>
              </w:rPr>
              <w:t>Facultatea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b/>
                <w:bCs/>
                <w:color w:val="000000"/>
                <w:sz w:val="20"/>
                <w:szCs w:val="20"/>
              </w:rPr>
              <w:t>Facultatea</w:t>
            </w:r>
            <w:proofErr w:type="spellEnd"/>
            <w:r>
              <w:rPr>
                <w:rFonts w:eastAsia="Times New Roman"/>
                <w:b/>
                <w:bCs/>
                <w:color w:val="000000"/>
                <w:sz w:val="20"/>
                <w:szCs w:val="20"/>
              </w:rPr>
              <w:t xml:space="preserve"> de </w:t>
            </w:r>
            <w:proofErr w:type="spellStart"/>
            <w:r>
              <w:rPr>
                <w:rFonts w:eastAsia="Times New Roman"/>
                <w:b/>
                <w:bCs/>
                <w:color w:val="000000"/>
                <w:sz w:val="20"/>
                <w:szCs w:val="20"/>
              </w:rPr>
              <w:t>Chimie</w:t>
            </w:r>
            <w:proofErr w:type="spellEnd"/>
          </w:p>
        </w:tc>
      </w:tr>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w:t>
            </w:r>
            <w:proofErr w:type="spellStart"/>
            <w:r>
              <w:rPr>
                <w:rFonts w:eastAsia="Times New Roman"/>
                <w:color w:val="000000"/>
                <w:sz w:val="20"/>
                <w:szCs w:val="20"/>
              </w:rPr>
              <w:t>Departamentul</w:t>
            </w:r>
            <w:proofErr w:type="spellEnd"/>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DEPARTAMENTUL DE CHIMIE</w:t>
            </w:r>
          </w:p>
        </w:tc>
      </w:tr>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w:t>
            </w:r>
            <w:proofErr w:type="spellStart"/>
            <w:r>
              <w:rPr>
                <w:rFonts w:eastAsia="Times New Roman"/>
                <w:color w:val="000000"/>
                <w:sz w:val="20"/>
                <w:szCs w:val="20"/>
              </w:rPr>
              <w:t>Domeniul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CHIMIE</w:t>
            </w:r>
          </w:p>
        </w:tc>
      </w:tr>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w:t>
            </w:r>
            <w:proofErr w:type="spellStart"/>
            <w:r>
              <w:rPr>
                <w:rFonts w:eastAsia="Times New Roman"/>
                <w:color w:val="000000"/>
                <w:sz w:val="20"/>
                <w:szCs w:val="20"/>
              </w:rPr>
              <w:t>Ciclul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b/>
                <w:bCs/>
                <w:color w:val="000000"/>
                <w:sz w:val="20"/>
                <w:szCs w:val="20"/>
              </w:rPr>
              <w:t>Licență</w:t>
            </w:r>
            <w:proofErr w:type="spellEnd"/>
          </w:p>
        </w:tc>
      </w:tr>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w:t>
            </w:r>
            <w:proofErr w:type="spellStart"/>
            <w:r>
              <w:rPr>
                <w:rFonts w:eastAsia="Times New Roman"/>
                <w:color w:val="000000"/>
                <w:sz w:val="20"/>
                <w:szCs w:val="20"/>
              </w:rPr>
              <w:t>Programul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r>
              <w:rPr>
                <w:rFonts w:eastAsia="Times New Roman"/>
                <w:color w:val="000000"/>
                <w:sz w:val="20"/>
                <w:szCs w:val="20"/>
              </w:rPr>
              <w:t xml:space="preserve"> / </w:t>
            </w:r>
            <w:proofErr w:type="spellStart"/>
            <w:r>
              <w:rPr>
                <w:rFonts w:eastAsia="Times New Roman"/>
                <w:color w:val="000000"/>
                <w:sz w:val="20"/>
                <w:szCs w:val="20"/>
              </w:rPr>
              <w:t>Calificarea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b/>
                <w:bCs/>
                <w:color w:val="000000"/>
                <w:sz w:val="20"/>
                <w:szCs w:val="20"/>
              </w:rPr>
              <w:t>Chimie</w:t>
            </w:r>
            <w:proofErr w:type="spellEnd"/>
          </w:p>
        </w:tc>
      </w:tr>
    </w:tbl>
    <w:p w:rsidR="00C71A8F" w:rsidRDefault="00C71A8F">
      <w:pPr>
        <w:rPr>
          <w:rFonts w:eastAsia="Times New Roman"/>
          <w:color w:val="000000"/>
          <w:sz w:val="22"/>
          <w:szCs w:val="22"/>
        </w:rPr>
      </w:pPr>
    </w:p>
    <w:p w:rsidR="00C71A8F" w:rsidRDefault="0033552C">
      <w:pPr>
        <w:pStyle w:val="subtitlu"/>
        <w:rPr>
          <w:color w:val="000000"/>
          <w:sz w:val="22"/>
          <w:szCs w:val="22"/>
        </w:rPr>
      </w:pPr>
      <w:r>
        <w:rPr>
          <w:color w:val="000000"/>
          <w:sz w:val="22"/>
          <w:szCs w:val="22"/>
        </w:rPr>
        <w:t xml:space="preserve">2. Date </w:t>
      </w:r>
      <w:proofErr w:type="spellStart"/>
      <w:r>
        <w:rPr>
          <w:color w:val="000000"/>
          <w:sz w:val="22"/>
          <w:szCs w:val="22"/>
        </w:rPr>
        <w:t>despre</w:t>
      </w:r>
      <w:proofErr w:type="spellEnd"/>
      <w:r>
        <w:rPr>
          <w:color w:val="000000"/>
          <w:sz w:val="22"/>
          <w:szCs w:val="22"/>
        </w:rPr>
        <w:t xml:space="preserve"> </w:t>
      </w:r>
      <w:proofErr w:type="spellStart"/>
      <w:r>
        <w:rPr>
          <w:color w:val="000000"/>
          <w:sz w:val="22"/>
          <w:szCs w:val="22"/>
        </w:rPr>
        <w:t>disciplină</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4"/>
        <w:gridCol w:w="507"/>
        <w:gridCol w:w="1825"/>
        <w:gridCol w:w="507"/>
        <w:gridCol w:w="2230"/>
        <w:gridCol w:w="507"/>
        <w:gridCol w:w="2230"/>
        <w:gridCol w:w="507"/>
      </w:tblGrid>
      <w:tr w:rsidR="00C71A8F">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w:t>
            </w:r>
            <w:proofErr w:type="spellStart"/>
            <w:r>
              <w:rPr>
                <w:rFonts w:eastAsia="Times New Roman"/>
                <w:color w:val="000000"/>
                <w:sz w:val="20"/>
                <w:szCs w:val="20"/>
              </w:rPr>
              <w:t>Denumirea</w:t>
            </w:r>
            <w:proofErr w:type="spellEnd"/>
            <w:r>
              <w:rPr>
                <w:rFonts w:eastAsia="Times New Roman"/>
                <w:color w:val="000000"/>
                <w:sz w:val="20"/>
                <w:szCs w:val="20"/>
              </w:rPr>
              <w:t xml:space="preserve"> </w:t>
            </w:r>
            <w:proofErr w:type="spellStart"/>
            <w:r>
              <w:rPr>
                <w:rFonts w:eastAsia="Times New Roman"/>
                <w:color w:val="000000"/>
                <w:sz w:val="20"/>
                <w:szCs w:val="20"/>
              </w:rPr>
              <w:t>disciplinei</w:t>
            </w:r>
            <w:proofErr w:type="spellEnd"/>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color w:val="000000"/>
                <w:sz w:val="20"/>
                <w:szCs w:val="20"/>
              </w:rPr>
              <w:t>Bazele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anorganice</w:t>
            </w:r>
            <w:proofErr w:type="spellEnd"/>
          </w:p>
        </w:tc>
      </w:tr>
      <w:tr w:rsidR="00C71A8F">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8D3A52" w:rsidP="00930A15">
            <w:pPr>
              <w:rPr>
                <w:rFonts w:eastAsia="Times New Roman"/>
                <w:color w:val="000000"/>
                <w:sz w:val="20"/>
                <w:szCs w:val="20"/>
              </w:rPr>
            </w:pPr>
            <w:r>
              <w:rPr>
                <w:rFonts w:eastAsia="Times New Roman"/>
                <w:color w:val="000000"/>
                <w:sz w:val="20"/>
                <w:szCs w:val="20"/>
              </w:rPr>
              <w:t xml:space="preserve">Conf. dr. </w:t>
            </w:r>
            <w:proofErr w:type="spellStart"/>
            <w:r w:rsidR="00F21C37">
              <w:rPr>
                <w:rFonts w:eastAsia="Times New Roman"/>
                <w:color w:val="000000"/>
                <w:sz w:val="20"/>
                <w:szCs w:val="20"/>
              </w:rPr>
              <w:t>N</w:t>
            </w:r>
            <w:r w:rsidR="00930A15">
              <w:rPr>
                <w:rFonts w:eastAsia="Times New Roman"/>
                <w:color w:val="000000"/>
                <w:sz w:val="20"/>
                <w:szCs w:val="20"/>
              </w:rPr>
              <w:t>icoleta</w:t>
            </w:r>
            <w:proofErr w:type="spellEnd"/>
            <w:r>
              <w:rPr>
                <w:rFonts w:eastAsia="Times New Roman"/>
                <w:color w:val="000000"/>
                <w:sz w:val="20"/>
                <w:szCs w:val="20"/>
              </w:rPr>
              <w:t xml:space="preserve"> CORNEI</w:t>
            </w:r>
          </w:p>
        </w:tc>
      </w:tr>
      <w:tr w:rsidR="00C71A8F" w:rsidRPr="00D455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F21C37" w:rsidRPr="00F21C37" w:rsidRDefault="008D3A52" w:rsidP="00930A15">
            <w:pPr>
              <w:rPr>
                <w:rFonts w:eastAsia="Times New Roman"/>
                <w:color w:val="000000"/>
                <w:sz w:val="20"/>
                <w:szCs w:val="20"/>
                <w:lang w:val="ro-RO"/>
              </w:rPr>
            </w:pPr>
            <w:proofErr w:type="spellStart"/>
            <w:r w:rsidRPr="008B7C7E">
              <w:rPr>
                <w:rFonts w:eastAsia="Times New Roman"/>
                <w:color w:val="000000"/>
                <w:sz w:val="20"/>
                <w:szCs w:val="20"/>
                <w:lang w:val="fr-FR"/>
              </w:rPr>
              <w:t>Lect</w:t>
            </w:r>
            <w:proofErr w:type="spellEnd"/>
            <w:r w:rsidRPr="008B7C7E">
              <w:rPr>
                <w:rFonts w:eastAsia="Times New Roman"/>
                <w:color w:val="000000"/>
                <w:sz w:val="20"/>
                <w:szCs w:val="20"/>
                <w:lang w:val="fr-FR"/>
              </w:rPr>
              <w:t xml:space="preserve">. </w:t>
            </w:r>
            <w:proofErr w:type="spellStart"/>
            <w:r w:rsidRPr="008B7C7E">
              <w:rPr>
                <w:rFonts w:eastAsia="Times New Roman"/>
                <w:color w:val="000000"/>
                <w:sz w:val="20"/>
                <w:szCs w:val="20"/>
                <w:lang w:val="fr-FR"/>
              </w:rPr>
              <w:t>dr</w:t>
            </w:r>
            <w:proofErr w:type="spellEnd"/>
            <w:r w:rsidRPr="008B7C7E">
              <w:rPr>
                <w:rFonts w:eastAsia="Times New Roman"/>
                <w:color w:val="000000"/>
                <w:sz w:val="20"/>
                <w:szCs w:val="20"/>
                <w:lang w:val="fr-FR"/>
              </w:rPr>
              <w:t xml:space="preserve">. </w:t>
            </w:r>
            <w:r w:rsidR="00F21C37">
              <w:rPr>
                <w:rFonts w:eastAsia="Times New Roman"/>
                <w:color w:val="000000"/>
                <w:sz w:val="20"/>
                <w:szCs w:val="20"/>
                <w:lang w:val="ro-RO"/>
              </w:rPr>
              <w:t>C</w:t>
            </w:r>
            <w:r w:rsidR="00930A15">
              <w:rPr>
                <w:rFonts w:eastAsia="Times New Roman"/>
                <w:color w:val="000000"/>
                <w:sz w:val="20"/>
                <w:szCs w:val="20"/>
                <w:lang w:val="ro-RO"/>
              </w:rPr>
              <w:t>armen</w:t>
            </w:r>
            <w:r w:rsidRPr="00930A15">
              <w:rPr>
                <w:rFonts w:eastAsia="Times New Roman"/>
                <w:color w:val="000000"/>
                <w:sz w:val="20"/>
                <w:szCs w:val="20"/>
                <w:lang w:val="fr-FR"/>
              </w:rPr>
              <w:t xml:space="preserve"> M</w:t>
            </w:r>
            <w:r>
              <w:rPr>
                <w:rFonts w:eastAsia="Times New Roman"/>
                <w:color w:val="000000"/>
                <w:sz w:val="20"/>
                <w:szCs w:val="20"/>
                <w:lang w:val="ro-RO"/>
              </w:rPr>
              <w:t>ÎȚĂ</w:t>
            </w:r>
            <w:r w:rsidR="00930A15">
              <w:rPr>
                <w:rFonts w:eastAsia="Times New Roman"/>
                <w:color w:val="000000"/>
                <w:sz w:val="20"/>
                <w:szCs w:val="20"/>
                <w:lang w:val="ro-RO"/>
              </w:rPr>
              <w:t>, Lect. dr. Mirela AIRIMIOAEI</w:t>
            </w:r>
          </w:p>
        </w:tc>
      </w:tr>
      <w:tr w:rsidR="00C71A8F">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w:t>
            </w:r>
            <w:proofErr w:type="spellStart"/>
            <w:r>
              <w:rPr>
                <w:rFonts w:eastAsia="Times New Roman"/>
                <w:color w:val="000000"/>
                <w:sz w:val="20"/>
                <w:szCs w:val="20"/>
              </w:rPr>
              <w:t>studiu</w:t>
            </w:r>
            <w:proofErr w:type="spellEnd"/>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w:t>
            </w:r>
            <w:proofErr w:type="spellStart"/>
            <w:r>
              <w:rPr>
                <w:rFonts w:eastAsia="Times New Roman"/>
                <w:color w:val="000000"/>
                <w:sz w:val="20"/>
                <w:szCs w:val="20"/>
              </w:rPr>
              <w:t>Semestrul</w:t>
            </w:r>
            <w:proofErr w:type="spellEnd"/>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w:t>
            </w:r>
            <w:proofErr w:type="spellStart"/>
            <w:r>
              <w:rPr>
                <w:rFonts w:eastAsia="Times New Roman"/>
                <w:color w:val="000000"/>
                <w:sz w:val="20"/>
                <w:szCs w:val="20"/>
              </w:rPr>
              <w:t>evaluare</w:t>
            </w:r>
            <w:proofErr w:type="spellEnd"/>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w:t>
            </w:r>
            <w:proofErr w:type="spellStart"/>
            <w:r>
              <w:rPr>
                <w:rFonts w:eastAsia="Times New Roman"/>
                <w:color w:val="000000"/>
                <w:sz w:val="20"/>
                <w:szCs w:val="20"/>
              </w:rPr>
              <w:t>Regimul</w:t>
            </w:r>
            <w:proofErr w:type="spellEnd"/>
            <w:r>
              <w:rPr>
                <w:rFonts w:eastAsia="Times New Roman"/>
                <w:color w:val="000000"/>
                <w:sz w:val="20"/>
                <w:szCs w:val="20"/>
              </w:rPr>
              <w:t xml:space="preserve">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Ob</w:t>
            </w:r>
          </w:p>
        </w:tc>
      </w:tr>
    </w:tbl>
    <w:p w:rsidR="00C71A8F" w:rsidRDefault="0033552C">
      <w:pPr>
        <w:pStyle w:val="continut"/>
        <w:ind w:left="400"/>
        <w:rPr>
          <w:color w:val="000000"/>
          <w:sz w:val="17"/>
          <w:szCs w:val="17"/>
        </w:rPr>
      </w:pPr>
      <w:r>
        <w:rPr>
          <w:color w:val="000000"/>
          <w:sz w:val="17"/>
          <w:szCs w:val="17"/>
          <w:vertAlign w:val="superscript"/>
        </w:rPr>
        <w:t>*</w:t>
      </w:r>
      <w:r>
        <w:rPr>
          <w:i/>
          <w:iCs/>
          <w:color w:val="000000"/>
          <w:sz w:val="17"/>
          <w:szCs w:val="17"/>
        </w:rPr>
        <w:t xml:space="preserve">OB – </w:t>
      </w:r>
      <w:proofErr w:type="spellStart"/>
      <w:r>
        <w:rPr>
          <w:i/>
          <w:iCs/>
          <w:color w:val="000000"/>
          <w:sz w:val="17"/>
          <w:szCs w:val="17"/>
        </w:rPr>
        <w:t>Obligatoriu</w:t>
      </w:r>
      <w:proofErr w:type="spellEnd"/>
      <w:r>
        <w:rPr>
          <w:i/>
          <w:iCs/>
          <w:color w:val="000000"/>
          <w:sz w:val="17"/>
          <w:szCs w:val="17"/>
        </w:rPr>
        <w:t xml:space="preserve"> / OP – </w:t>
      </w:r>
      <w:proofErr w:type="spellStart"/>
      <w:r>
        <w:rPr>
          <w:i/>
          <w:iCs/>
          <w:color w:val="000000"/>
          <w:sz w:val="17"/>
          <w:szCs w:val="17"/>
        </w:rPr>
        <w:t>Opţional</w:t>
      </w:r>
      <w:proofErr w:type="spellEnd"/>
      <w:r>
        <w:rPr>
          <w:i/>
          <w:iCs/>
          <w:color w:val="000000"/>
          <w:sz w:val="17"/>
          <w:szCs w:val="17"/>
        </w:rPr>
        <w:t xml:space="preserve"> / F – </w:t>
      </w:r>
      <w:proofErr w:type="spellStart"/>
      <w:r>
        <w:rPr>
          <w:i/>
          <w:iCs/>
          <w:color w:val="000000"/>
          <w:sz w:val="17"/>
          <w:szCs w:val="17"/>
        </w:rPr>
        <w:t>Facultativ</w:t>
      </w:r>
      <w:proofErr w:type="spellEnd"/>
    </w:p>
    <w:p w:rsidR="00C71A8F" w:rsidRDefault="00C71A8F">
      <w:pPr>
        <w:rPr>
          <w:rFonts w:eastAsia="Times New Roman"/>
          <w:color w:val="000000"/>
          <w:sz w:val="22"/>
          <w:szCs w:val="22"/>
        </w:rPr>
      </w:pPr>
    </w:p>
    <w:p w:rsidR="00C71A8F" w:rsidRDefault="0033552C">
      <w:pPr>
        <w:pStyle w:val="subtitlu"/>
        <w:rPr>
          <w:color w:val="000000"/>
          <w:sz w:val="22"/>
          <w:szCs w:val="22"/>
        </w:rPr>
      </w:pPr>
      <w:r>
        <w:rPr>
          <w:color w:val="000000"/>
          <w:sz w:val="22"/>
          <w:szCs w:val="22"/>
        </w:rPr>
        <w:t xml:space="preserve">3. </w:t>
      </w:r>
      <w:proofErr w:type="spellStart"/>
      <w:r>
        <w:rPr>
          <w:color w:val="000000"/>
          <w:sz w:val="22"/>
          <w:szCs w:val="22"/>
        </w:rPr>
        <w:t>Timpul</w:t>
      </w:r>
      <w:proofErr w:type="spellEnd"/>
      <w:r>
        <w:rPr>
          <w:color w:val="000000"/>
          <w:sz w:val="22"/>
          <w:szCs w:val="22"/>
        </w:rPr>
        <w:t xml:space="preserve"> total </w:t>
      </w:r>
      <w:proofErr w:type="spellStart"/>
      <w:r>
        <w:rPr>
          <w:color w:val="000000"/>
          <w:sz w:val="22"/>
          <w:szCs w:val="22"/>
        </w:rPr>
        <w:t>estimat</w:t>
      </w:r>
      <w:proofErr w:type="spellEnd"/>
      <w:r>
        <w:rPr>
          <w:color w:val="000000"/>
          <w:sz w:val="22"/>
          <w:szCs w:val="22"/>
        </w:rPr>
        <w:t xml:space="preserve"> </w:t>
      </w:r>
      <w:r>
        <w:rPr>
          <w:b w:val="0"/>
          <w:bCs w:val="0"/>
          <w:color w:val="000000"/>
          <w:sz w:val="22"/>
          <w:szCs w:val="22"/>
        </w:rPr>
        <w:t xml:space="preserve">(ore </w:t>
      </w:r>
      <w:proofErr w:type="spellStart"/>
      <w:r>
        <w:rPr>
          <w:b w:val="0"/>
          <w:bCs w:val="0"/>
          <w:color w:val="000000"/>
          <w:sz w:val="22"/>
          <w:szCs w:val="22"/>
        </w:rPr>
        <w:t>pe</w:t>
      </w:r>
      <w:proofErr w:type="spellEnd"/>
      <w:r>
        <w:rPr>
          <w:b w:val="0"/>
          <w:bCs w:val="0"/>
          <w:color w:val="000000"/>
          <w:sz w:val="22"/>
          <w:szCs w:val="22"/>
        </w:rPr>
        <w:t xml:space="preserve"> </w:t>
      </w:r>
      <w:proofErr w:type="spellStart"/>
      <w:r>
        <w:rPr>
          <w:b w:val="0"/>
          <w:bCs w:val="0"/>
          <w:color w:val="000000"/>
          <w:sz w:val="22"/>
          <w:szCs w:val="22"/>
        </w:rPr>
        <w:t>semestru</w:t>
      </w:r>
      <w:proofErr w:type="spellEnd"/>
      <w:r>
        <w:rPr>
          <w:b w:val="0"/>
          <w:bCs w:val="0"/>
          <w:color w:val="000000"/>
          <w:sz w:val="22"/>
          <w:szCs w:val="22"/>
        </w:rPr>
        <w:t xml:space="preserve">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w:t>
      </w:r>
      <w:proofErr w:type="spellStart"/>
      <w:r>
        <w:rPr>
          <w:b w:val="0"/>
          <w:bCs w:val="0"/>
          <w:color w:val="000000"/>
          <w:sz w:val="22"/>
          <w:szCs w:val="22"/>
        </w:rPr>
        <w:t>didactice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35"/>
        <w:gridCol w:w="1011"/>
        <w:gridCol w:w="2022"/>
        <w:gridCol w:w="1011"/>
        <w:gridCol w:w="2022"/>
        <w:gridCol w:w="1011"/>
      </w:tblGrid>
      <w:tr w:rsidR="00C71A8F">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b/>
                <w:bCs/>
                <w:color w:val="000000"/>
                <w:sz w:val="20"/>
                <w:szCs w:val="20"/>
                <w:lang w:val="fr-FR"/>
              </w:rPr>
              <w:t>3.1</w:t>
            </w:r>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Număr</w:t>
            </w:r>
            <w:proofErr w:type="spellEnd"/>
            <w:r w:rsidRPr="00F21C37">
              <w:rPr>
                <w:rFonts w:eastAsia="Times New Roman"/>
                <w:color w:val="000000"/>
                <w:sz w:val="20"/>
                <w:szCs w:val="20"/>
                <w:lang w:val="fr-FR"/>
              </w:rPr>
              <w:t xml:space="preserve"> </w:t>
            </w:r>
            <w:proofErr w:type="gramStart"/>
            <w:r w:rsidRPr="00F21C37">
              <w:rPr>
                <w:rFonts w:eastAsia="Times New Roman"/>
                <w:color w:val="000000"/>
                <w:sz w:val="20"/>
                <w:szCs w:val="20"/>
                <w:lang w:val="fr-FR"/>
              </w:rPr>
              <w:t>de ore</w:t>
            </w:r>
            <w:proofErr w:type="gram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pe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săptămână</w:t>
            </w:r>
            <w:proofErr w:type="spellEnd"/>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2</w:t>
            </w:r>
          </w:p>
        </w:tc>
      </w:tr>
      <w:tr w:rsidR="00C71A8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b/>
                <w:bCs/>
                <w:color w:val="000000"/>
                <w:sz w:val="20"/>
                <w:szCs w:val="20"/>
                <w:lang w:val="fr-FR"/>
              </w:rPr>
              <w:t>3.4</w:t>
            </w:r>
            <w:r w:rsidRPr="00F21C37">
              <w:rPr>
                <w:rFonts w:eastAsia="Times New Roman"/>
                <w:color w:val="000000"/>
                <w:sz w:val="20"/>
                <w:szCs w:val="20"/>
                <w:lang w:val="fr-FR"/>
              </w:rPr>
              <w:t xml:space="preserve"> Total ore </w:t>
            </w:r>
            <w:proofErr w:type="spellStart"/>
            <w:r w:rsidRPr="00F21C37">
              <w:rPr>
                <w:rFonts w:eastAsia="Times New Roman"/>
                <w:color w:val="000000"/>
                <w:sz w:val="20"/>
                <w:szCs w:val="20"/>
                <w:lang w:val="fr-FR"/>
              </w:rPr>
              <w:t>din</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planul</w:t>
            </w:r>
            <w:proofErr w:type="spellEnd"/>
            <w:r w:rsidRPr="00F21C37">
              <w:rPr>
                <w:rFonts w:eastAsia="Times New Roman"/>
                <w:color w:val="000000"/>
                <w:sz w:val="20"/>
                <w:szCs w:val="20"/>
                <w:lang w:val="fr-FR"/>
              </w:rPr>
              <w:t xml:space="preserve"> </w:t>
            </w:r>
            <w:proofErr w:type="gramStart"/>
            <w:r w:rsidRPr="00F21C37">
              <w:rPr>
                <w:rFonts w:eastAsia="Times New Roman"/>
                <w:color w:val="000000"/>
                <w:sz w:val="20"/>
                <w:szCs w:val="20"/>
                <w:lang w:val="fr-FR"/>
              </w:rPr>
              <w:t xml:space="preserve">de </w:t>
            </w:r>
            <w:proofErr w:type="spellStart"/>
            <w:r w:rsidRPr="00F21C37">
              <w:rPr>
                <w:rFonts w:eastAsia="Times New Roman"/>
                <w:color w:val="000000"/>
                <w:sz w:val="20"/>
                <w:szCs w:val="20"/>
                <w:lang w:val="fr-FR"/>
              </w:rPr>
              <w:t>învăţământ</w:t>
            </w:r>
            <w:proofErr w:type="spellEnd"/>
            <w:proofErr w:type="gram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28</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w:t>
            </w:r>
            <w:proofErr w:type="spellStart"/>
            <w:r>
              <w:rPr>
                <w:rFonts w:eastAsia="Times New Roman"/>
                <w:color w:val="000000"/>
                <w:sz w:val="20"/>
                <w:szCs w:val="20"/>
              </w:rPr>
              <w:t>fondului</w:t>
            </w:r>
            <w:proofErr w:type="spellEnd"/>
            <w:r>
              <w:rPr>
                <w:rFonts w:eastAsia="Times New Roman"/>
                <w:color w:val="000000"/>
                <w:sz w:val="20"/>
                <w:szCs w:val="20"/>
              </w:rPr>
              <w:t xml:space="preserve"> de </w:t>
            </w:r>
            <w:proofErr w:type="spellStart"/>
            <w:r>
              <w:rPr>
                <w:rFonts w:eastAsia="Times New Roman"/>
                <w:color w:val="000000"/>
                <w:sz w:val="20"/>
                <w:szCs w:val="20"/>
              </w:rPr>
              <w:t>timp</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ore</w:t>
            </w:r>
          </w:p>
        </w:tc>
      </w:tr>
      <w:tr w:rsidR="00C71A8F"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proofErr w:type="spellStart"/>
            <w:r w:rsidRPr="00F21C37">
              <w:rPr>
                <w:rFonts w:eastAsia="Times New Roman"/>
                <w:color w:val="000000"/>
                <w:sz w:val="20"/>
                <w:szCs w:val="20"/>
                <w:lang w:val="fr-FR"/>
              </w:rPr>
              <w:t>Studiu</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după</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manual</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suport</w:t>
            </w:r>
            <w:proofErr w:type="spellEnd"/>
            <w:r w:rsidRPr="00F21C37">
              <w:rPr>
                <w:rFonts w:eastAsia="Times New Roman"/>
                <w:color w:val="000000"/>
                <w:sz w:val="20"/>
                <w:szCs w:val="20"/>
                <w:lang w:val="fr-FR"/>
              </w:rPr>
              <w:t xml:space="preserve"> de </w:t>
            </w:r>
            <w:proofErr w:type="spellStart"/>
            <w:r w:rsidRPr="00F21C37">
              <w:rPr>
                <w:rFonts w:eastAsia="Times New Roman"/>
                <w:color w:val="000000"/>
                <w:sz w:val="20"/>
                <w:szCs w:val="20"/>
                <w:lang w:val="fr-FR"/>
              </w:rPr>
              <w:t>curs</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bibliografie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şi</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altele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Pr="00F21C37" w:rsidRDefault="00533AC8">
            <w:pPr>
              <w:jc w:val="center"/>
              <w:rPr>
                <w:rFonts w:eastAsia="Times New Roman"/>
                <w:color w:val="000000"/>
                <w:sz w:val="20"/>
                <w:szCs w:val="20"/>
                <w:lang w:val="fr-FR"/>
              </w:rPr>
            </w:pPr>
            <w:r>
              <w:rPr>
                <w:rFonts w:eastAsia="Times New Roman"/>
                <w:color w:val="000000"/>
                <w:sz w:val="20"/>
                <w:szCs w:val="20"/>
                <w:lang w:val="fr-FR"/>
              </w:rPr>
              <w:t>43</w:t>
            </w:r>
          </w:p>
        </w:tc>
      </w:tr>
      <w:tr w:rsidR="00C71A8F" w:rsidRPr="00F21C3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proofErr w:type="spellStart"/>
            <w:r w:rsidRPr="00F21C37">
              <w:rPr>
                <w:rFonts w:eastAsia="Times New Roman"/>
                <w:color w:val="000000"/>
                <w:sz w:val="20"/>
                <w:szCs w:val="20"/>
                <w:lang w:val="fr-FR"/>
              </w:rPr>
              <w:t>Documentare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suplimentară</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în</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bibliotecă</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pe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platformele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electronice</w:t>
            </w:r>
            <w:proofErr w:type="spellEnd"/>
            <w:r w:rsidRPr="00F21C37">
              <w:rPr>
                <w:rFonts w:eastAsia="Times New Roman"/>
                <w:color w:val="000000"/>
                <w:sz w:val="20"/>
                <w:szCs w:val="20"/>
                <w:lang w:val="fr-FR"/>
              </w:rPr>
              <w:t xml:space="preserve"> de </w:t>
            </w:r>
            <w:proofErr w:type="spellStart"/>
            <w:r w:rsidRPr="00F21C37">
              <w:rPr>
                <w:rFonts w:eastAsia="Times New Roman"/>
                <w:color w:val="000000"/>
                <w:sz w:val="20"/>
                <w:szCs w:val="20"/>
                <w:lang w:val="fr-FR"/>
              </w:rPr>
              <w:t>specialitate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şi</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pe</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teren</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Pr="00F21C37" w:rsidRDefault="00533AC8">
            <w:pPr>
              <w:jc w:val="center"/>
              <w:rPr>
                <w:rFonts w:eastAsia="Times New Roman"/>
                <w:color w:val="000000"/>
                <w:sz w:val="20"/>
                <w:szCs w:val="20"/>
                <w:lang w:val="fr-FR"/>
              </w:rPr>
            </w:pPr>
            <w:r>
              <w:rPr>
                <w:rFonts w:eastAsia="Times New Roman"/>
                <w:color w:val="000000"/>
                <w:sz w:val="20"/>
                <w:szCs w:val="20"/>
                <w:lang w:val="fr-FR"/>
              </w:rPr>
              <w:t>10</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color w:val="000000"/>
                <w:sz w:val="20"/>
                <w:szCs w:val="20"/>
              </w:rPr>
              <w:t>Pregătire</w:t>
            </w:r>
            <w:proofErr w:type="spellEnd"/>
            <w:r>
              <w:rPr>
                <w:rFonts w:eastAsia="Times New Roman"/>
                <w:color w:val="000000"/>
                <w:sz w:val="20"/>
                <w:szCs w:val="20"/>
              </w:rPr>
              <w:t xml:space="preserve"> </w:t>
            </w:r>
            <w:proofErr w:type="spellStart"/>
            <w:r>
              <w:rPr>
                <w:rFonts w:eastAsia="Times New Roman"/>
                <w:color w:val="000000"/>
                <w:sz w:val="20"/>
                <w:szCs w:val="20"/>
              </w:rPr>
              <w:t>seminarii</w:t>
            </w:r>
            <w:proofErr w:type="spellEnd"/>
            <w:r>
              <w:rPr>
                <w:rFonts w:eastAsia="Times New Roman"/>
                <w:color w:val="000000"/>
                <w:sz w:val="20"/>
                <w:szCs w:val="20"/>
              </w:rPr>
              <w:t>/</w:t>
            </w:r>
            <w:proofErr w:type="spellStart"/>
            <w:r>
              <w:rPr>
                <w:rFonts w:eastAsia="Times New Roman"/>
                <w:color w:val="000000"/>
                <w:sz w:val="20"/>
                <w:szCs w:val="20"/>
              </w:rPr>
              <w:t>laboratoare</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w:t>
            </w:r>
            <w:proofErr w:type="spellStart"/>
            <w:r>
              <w:rPr>
                <w:rFonts w:eastAsia="Times New Roman"/>
                <w:color w:val="000000"/>
                <w:sz w:val="20"/>
                <w:szCs w:val="20"/>
              </w:rPr>
              <w:t>referate</w:t>
            </w:r>
            <w:proofErr w:type="spellEnd"/>
            <w:r>
              <w:rPr>
                <w:rFonts w:eastAsia="Times New Roman"/>
                <w:color w:val="000000"/>
                <w:sz w:val="20"/>
                <w:szCs w:val="20"/>
              </w:rPr>
              <w:t xml:space="preserve">, </w:t>
            </w:r>
            <w:proofErr w:type="spellStart"/>
            <w:r>
              <w:rPr>
                <w:rFonts w:eastAsia="Times New Roman"/>
                <w:color w:val="000000"/>
                <w:sz w:val="20"/>
                <w:szCs w:val="20"/>
              </w:rPr>
              <w:t>portofolii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eseuri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533AC8">
            <w:pPr>
              <w:jc w:val="center"/>
              <w:rPr>
                <w:rFonts w:eastAsia="Times New Roman"/>
                <w:color w:val="000000"/>
                <w:sz w:val="20"/>
                <w:szCs w:val="20"/>
              </w:rPr>
            </w:pPr>
            <w:r>
              <w:rPr>
                <w:rFonts w:eastAsia="Times New Roman"/>
                <w:color w:val="000000"/>
                <w:sz w:val="20"/>
                <w:szCs w:val="20"/>
              </w:rPr>
              <w:t>10</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 </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color w:val="000000"/>
                <w:sz w:val="20"/>
                <w:szCs w:val="20"/>
              </w:rPr>
              <w:t>Examinări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533AC8">
            <w:pPr>
              <w:jc w:val="center"/>
              <w:rPr>
                <w:rFonts w:eastAsia="Times New Roman"/>
                <w:color w:val="000000"/>
                <w:sz w:val="20"/>
                <w:szCs w:val="20"/>
              </w:rPr>
            </w:pPr>
            <w:r>
              <w:rPr>
                <w:rFonts w:eastAsia="Times New Roman"/>
                <w:color w:val="000000"/>
                <w:sz w:val="20"/>
                <w:szCs w:val="20"/>
              </w:rPr>
              <w:t>6</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color w:val="000000"/>
                <w:sz w:val="20"/>
                <w:szCs w:val="20"/>
              </w:rPr>
              <w:t>Alte</w:t>
            </w:r>
            <w:proofErr w:type="spellEnd"/>
            <w:r>
              <w:rPr>
                <w:rFonts w:eastAsia="Times New Roman"/>
                <w:color w:val="000000"/>
                <w:sz w:val="20"/>
                <w:szCs w:val="20"/>
              </w:rPr>
              <w:t xml:space="preserv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533AC8">
            <w:pPr>
              <w:jc w:val="center"/>
              <w:rPr>
                <w:rFonts w:eastAsia="Times New Roman"/>
                <w:color w:val="000000"/>
                <w:sz w:val="20"/>
                <w:szCs w:val="20"/>
              </w:rPr>
            </w:pPr>
            <w:r>
              <w:rPr>
                <w:rFonts w:eastAsia="Times New Roman"/>
                <w:color w:val="000000"/>
                <w:sz w:val="20"/>
                <w:szCs w:val="20"/>
              </w:rPr>
              <w:t>0</w:t>
            </w:r>
          </w:p>
        </w:tc>
      </w:tr>
      <w:tr w:rsidR="00C71A8F">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 </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w:t>
            </w:r>
            <w:proofErr w:type="spellStart"/>
            <w:r>
              <w:rPr>
                <w:rFonts w:eastAsia="Times New Roman"/>
                <w:color w:val="000000"/>
                <w:sz w:val="20"/>
                <w:szCs w:val="20"/>
              </w:rPr>
              <w:t>studiu</w:t>
            </w:r>
            <w:proofErr w:type="spellEnd"/>
            <w:r>
              <w:rPr>
                <w:rFonts w:eastAsia="Times New Roman"/>
                <w:color w:val="000000"/>
                <w:sz w:val="20"/>
                <w:szCs w:val="20"/>
              </w:rPr>
              <w:t xml:space="preserve">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69</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w:t>
            </w:r>
            <w:proofErr w:type="spellStart"/>
            <w:r>
              <w:rPr>
                <w:rFonts w:eastAsia="Times New Roman"/>
                <w:color w:val="000000"/>
                <w:sz w:val="20"/>
                <w:szCs w:val="20"/>
              </w:rPr>
              <w:t>pe</w:t>
            </w:r>
            <w:proofErr w:type="spellEnd"/>
            <w:r>
              <w:rPr>
                <w:rFonts w:eastAsia="Times New Roman"/>
                <w:color w:val="000000"/>
                <w:sz w:val="20"/>
                <w:szCs w:val="20"/>
              </w:rPr>
              <w:t xml:space="preserve"> </w:t>
            </w:r>
            <w:proofErr w:type="spellStart"/>
            <w:r>
              <w:rPr>
                <w:rFonts w:eastAsia="Times New Roman"/>
                <w:color w:val="000000"/>
                <w:sz w:val="20"/>
                <w:szCs w:val="20"/>
              </w:rPr>
              <w:t>semestru</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125</w:t>
            </w:r>
          </w:p>
        </w:tc>
      </w:tr>
      <w:tr w:rsidR="00C71A8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w:t>
            </w:r>
            <w:proofErr w:type="spellStart"/>
            <w:r>
              <w:rPr>
                <w:rFonts w:eastAsia="Times New Roman"/>
                <w:color w:val="000000"/>
                <w:sz w:val="20"/>
                <w:szCs w:val="20"/>
              </w:rPr>
              <w:t>Numărul</w:t>
            </w:r>
            <w:proofErr w:type="spellEnd"/>
            <w:r>
              <w:rPr>
                <w:rFonts w:eastAsia="Times New Roman"/>
                <w:color w:val="000000"/>
                <w:sz w:val="20"/>
                <w:szCs w:val="20"/>
              </w:rPr>
              <w:t xml:space="preserve"> de </w:t>
            </w:r>
            <w:proofErr w:type="spellStart"/>
            <w:r>
              <w:rPr>
                <w:rFonts w:eastAsia="Times New Roman"/>
                <w:color w:val="000000"/>
                <w:sz w:val="20"/>
                <w:szCs w:val="20"/>
              </w:rPr>
              <w:t>credite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5</w:t>
            </w:r>
          </w:p>
        </w:tc>
      </w:tr>
    </w:tbl>
    <w:p w:rsidR="00C71A8F" w:rsidRDefault="00C71A8F">
      <w:pPr>
        <w:rPr>
          <w:rFonts w:eastAsia="Times New Roman"/>
          <w:color w:val="000000"/>
          <w:sz w:val="22"/>
          <w:szCs w:val="22"/>
        </w:rPr>
      </w:pPr>
    </w:p>
    <w:p w:rsidR="00C71A8F" w:rsidRDefault="0033552C">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proofErr w:type="gramStart"/>
      <w:r>
        <w:rPr>
          <w:b w:val="0"/>
          <w:bCs w:val="0"/>
          <w:color w:val="000000"/>
          <w:sz w:val="22"/>
          <w:szCs w:val="22"/>
        </w:rPr>
        <w:t>este</w:t>
      </w:r>
      <w:proofErr w:type="spellEnd"/>
      <w:proofErr w:type="gram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5"/>
        <w:gridCol w:w="6067"/>
      </w:tblGrid>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71A8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C71A8F" w:rsidRDefault="00C71A8F">
      <w:pPr>
        <w:rPr>
          <w:rFonts w:eastAsia="Times New Roman"/>
          <w:color w:val="000000"/>
          <w:sz w:val="22"/>
          <w:szCs w:val="22"/>
        </w:rPr>
      </w:pPr>
    </w:p>
    <w:p w:rsidR="00C71A8F" w:rsidRDefault="0033552C">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proofErr w:type="gramStart"/>
      <w:r>
        <w:rPr>
          <w:b w:val="0"/>
          <w:bCs w:val="0"/>
          <w:color w:val="000000"/>
          <w:sz w:val="22"/>
          <w:szCs w:val="22"/>
        </w:rPr>
        <w:t>este</w:t>
      </w:r>
      <w:proofErr w:type="spellEnd"/>
      <w:proofErr w:type="gram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5"/>
        <w:gridCol w:w="6067"/>
      </w:tblGrid>
      <w:tr w:rsidR="00C71A8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cursului</w:t>
            </w:r>
            <w:proofErr w:type="spellEnd"/>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C71A8F" w:rsidRDefault="0033552C">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r>
            <w:r>
              <w:rPr>
                <w:rFonts w:eastAsia="Times New Roman"/>
                <w:color w:val="000000"/>
                <w:sz w:val="20"/>
                <w:szCs w:val="20"/>
              </w:rPr>
              <w:lastRenderedPageBreak/>
              <w:t> </w:t>
            </w:r>
          </w:p>
        </w:tc>
      </w:tr>
      <w:tr w:rsidR="00C71A8F" w:rsidRPr="00D455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b/>
                <w:bCs/>
                <w:color w:val="000000"/>
                <w:sz w:val="20"/>
                <w:szCs w:val="20"/>
                <w:lang w:val="fr-FR"/>
              </w:rPr>
              <w:lastRenderedPageBreak/>
              <w:t>5.2</w:t>
            </w:r>
            <w:r w:rsidRPr="00F21C37">
              <w:rPr>
                <w:rFonts w:eastAsia="Times New Roman"/>
                <w:color w:val="000000"/>
                <w:sz w:val="20"/>
                <w:szCs w:val="20"/>
                <w:lang w:val="fr-FR"/>
              </w:rPr>
              <w:t xml:space="preserve"> De </w:t>
            </w:r>
            <w:proofErr w:type="spellStart"/>
            <w:r w:rsidRPr="00F21C37">
              <w:rPr>
                <w:rFonts w:eastAsia="Times New Roman"/>
                <w:color w:val="000000"/>
                <w:sz w:val="20"/>
                <w:szCs w:val="20"/>
                <w:lang w:val="fr-FR"/>
              </w:rPr>
              <w:t>desfăşurare</w:t>
            </w:r>
            <w:proofErr w:type="spellEnd"/>
            <w:r w:rsidRPr="00F21C37">
              <w:rPr>
                <w:rFonts w:eastAsia="Times New Roman"/>
                <w:color w:val="000000"/>
                <w:sz w:val="20"/>
                <w:szCs w:val="20"/>
                <w:lang w:val="fr-FR"/>
              </w:rPr>
              <w:t xml:space="preserve"> a </w:t>
            </w:r>
            <w:proofErr w:type="spellStart"/>
            <w:r w:rsidRPr="00F21C37">
              <w:rPr>
                <w:rFonts w:eastAsia="Times New Roman"/>
                <w:color w:val="000000"/>
                <w:sz w:val="20"/>
                <w:szCs w:val="20"/>
                <w:lang w:val="fr-FR"/>
              </w:rPr>
              <w:t>seminarului</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laboratorului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rsidR="00C71A8F" w:rsidRPr="00F21C37" w:rsidRDefault="00533AC8" w:rsidP="00533AC8">
            <w:pPr>
              <w:jc w:val="both"/>
              <w:rPr>
                <w:rFonts w:eastAsia="Times New Roman"/>
                <w:color w:val="000000"/>
                <w:sz w:val="20"/>
                <w:szCs w:val="20"/>
                <w:lang w:val="fr-FR"/>
              </w:rPr>
            </w:pPr>
            <w:r w:rsidRPr="00D741E5">
              <w:rPr>
                <w:rFonts w:eastAsia="MS Mincho"/>
                <w:noProof/>
                <w:sz w:val="20"/>
                <w:szCs w:val="20"/>
                <w:lang w:val="fr-FR"/>
              </w:rPr>
              <w:t>Prezenţa obligatorie 100%</w:t>
            </w:r>
            <w:r>
              <w:rPr>
                <w:rFonts w:eastAsia="MS Mincho"/>
                <w:noProof/>
                <w:sz w:val="20"/>
                <w:szCs w:val="20"/>
                <w:lang w:val="fr-FR"/>
              </w:rPr>
              <w:t>. Se pot recupera in limita a două laboratoare fie cu altă grupă în săptămâna curentă desfaşurării respectivului laborator, fie în ultimile două săptămâni de activitate didactică din semestru.</w:t>
            </w:r>
            <w:r w:rsidR="0033552C" w:rsidRPr="00F21C37">
              <w:rPr>
                <w:rFonts w:eastAsia="Times New Roman"/>
                <w:color w:val="000000"/>
                <w:sz w:val="20"/>
                <w:szCs w:val="20"/>
                <w:lang w:val="fr-FR"/>
              </w:rPr>
              <w:t> </w:t>
            </w:r>
            <w:r w:rsidR="0033552C" w:rsidRPr="00F21C37">
              <w:rPr>
                <w:rFonts w:eastAsia="Times New Roman"/>
                <w:color w:val="000000"/>
                <w:sz w:val="20"/>
                <w:szCs w:val="20"/>
                <w:lang w:val="fr-FR"/>
              </w:rPr>
              <w:br/>
              <w:t> </w:t>
            </w:r>
          </w:p>
        </w:tc>
      </w:tr>
    </w:tbl>
    <w:p w:rsidR="00C71A8F" w:rsidRPr="00F21C37" w:rsidRDefault="00C71A8F">
      <w:pPr>
        <w:rPr>
          <w:rFonts w:eastAsia="Times New Roman"/>
          <w:color w:val="000000"/>
          <w:sz w:val="22"/>
          <w:szCs w:val="22"/>
          <w:lang w:val="fr-FR"/>
        </w:rPr>
      </w:pPr>
    </w:p>
    <w:p w:rsidR="00C71A8F" w:rsidRDefault="0033552C">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w:t>
      </w:r>
      <w:proofErr w:type="spellStart"/>
      <w:r>
        <w:rPr>
          <w:color w:val="000000"/>
          <w:sz w:val="22"/>
          <w:szCs w:val="22"/>
        </w:rPr>
        <w:t>specifice</w:t>
      </w:r>
      <w:proofErr w:type="spellEnd"/>
      <w:r>
        <w:rPr>
          <w:color w:val="000000"/>
          <w:sz w:val="22"/>
          <w:szCs w:val="22"/>
        </w:rPr>
        <w:t xml:space="preserve"> </w:t>
      </w:r>
      <w:proofErr w:type="spellStart"/>
      <w:r>
        <w:rPr>
          <w:color w:val="000000"/>
          <w:sz w:val="22"/>
          <w:szCs w:val="22"/>
        </w:rPr>
        <w:t>acumulate</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9012"/>
      </w:tblGrid>
      <w:tr w:rsidR="00C71A8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profesionale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w:t>
            </w:r>
            <w:proofErr w:type="spellStart"/>
            <w:r>
              <w:rPr>
                <w:rFonts w:eastAsia="Times New Roman"/>
                <w:color w:val="000000"/>
                <w:sz w:val="20"/>
                <w:szCs w:val="20"/>
              </w:rPr>
              <w:t>structură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reactivitate</w:t>
            </w:r>
            <w:proofErr w:type="spellEnd"/>
            <w:r>
              <w:rPr>
                <w:rFonts w:eastAsia="Times New Roman"/>
                <w:color w:val="000000"/>
                <w:sz w:val="20"/>
                <w:szCs w:val="20"/>
              </w:rPr>
              <w:t xml:space="preserve"> a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w:t>
            </w:r>
            <w:proofErr w:type="spellStart"/>
            <w:r>
              <w:rPr>
                <w:rFonts w:eastAsia="Times New Roman"/>
                <w:color w:val="000000"/>
                <w:sz w:val="20"/>
                <w:szCs w:val="20"/>
              </w:rPr>
              <w:t>structurii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chimici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w:t>
            </w:r>
            <w:proofErr w:type="spellStart"/>
            <w:r>
              <w:rPr>
                <w:rFonts w:eastAsia="Times New Roman"/>
                <w:color w:val="000000"/>
                <w:sz w:val="20"/>
                <w:szCs w:val="20"/>
              </w:rPr>
              <w:t>experimente</w:t>
            </w:r>
            <w:proofErr w:type="spellEnd"/>
            <w:r>
              <w:rPr>
                <w:rFonts w:eastAsia="Times New Roman"/>
                <w:color w:val="000000"/>
                <w:sz w:val="20"/>
                <w:szCs w:val="20"/>
              </w:rPr>
              <w:t xml:space="preserve">, </w:t>
            </w:r>
            <w:proofErr w:type="spellStart"/>
            <w:r>
              <w:rPr>
                <w:rFonts w:eastAsia="Times New Roman"/>
                <w:color w:val="000000"/>
                <w:sz w:val="20"/>
                <w:szCs w:val="20"/>
              </w:rPr>
              <w:t>aplicarea</w:t>
            </w:r>
            <w:proofErr w:type="spellEnd"/>
            <w:r>
              <w:rPr>
                <w:rFonts w:eastAsia="Times New Roman"/>
                <w:color w:val="000000"/>
                <w:sz w:val="20"/>
                <w:szCs w:val="20"/>
              </w:rPr>
              <w:t xml:space="preserve"> </w:t>
            </w:r>
            <w:proofErr w:type="spellStart"/>
            <w:r>
              <w:rPr>
                <w:rFonts w:eastAsia="Times New Roman"/>
                <w:color w:val="000000"/>
                <w:sz w:val="20"/>
                <w:szCs w:val="20"/>
              </w:rPr>
              <w:t>riguroasă</w:t>
            </w:r>
            <w:proofErr w:type="spellEnd"/>
            <w:r>
              <w:rPr>
                <w:rFonts w:eastAsia="Times New Roman"/>
                <w:color w:val="000000"/>
                <w:sz w:val="20"/>
                <w:szCs w:val="20"/>
              </w:rPr>
              <w:t xml:space="preserve"> a </w:t>
            </w:r>
            <w:proofErr w:type="spellStart"/>
            <w:r>
              <w:rPr>
                <w:rFonts w:eastAsia="Times New Roman"/>
                <w:color w:val="000000"/>
                <w:sz w:val="20"/>
                <w:szCs w:val="20"/>
              </w:rPr>
              <w:t>metodelor</w:t>
            </w:r>
            <w:proofErr w:type="spellEnd"/>
            <w:r>
              <w:rPr>
                <w:rFonts w:eastAsia="Times New Roman"/>
                <w:color w:val="000000"/>
                <w:sz w:val="20"/>
                <w:szCs w:val="20"/>
              </w:rPr>
              <w:t xml:space="preserve"> de </w:t>
            </w:r>
            <w:proofErr w:type="spellStart"/>
            <w:r>
              <w:rPr>
                <w:rFonts w:eastAsia="Times New Roman"/>
                <w:color w:val="000000"/>
                <w:sz w:val="20"/>
                <w:szCs w:val="20"/>
              </w:rPr>
              <w:t>analiză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rezultatelor</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normelor</w:t>
            </w:r>
            <w:proofErr w:type="spellEnd"/>
            <w:r>
              <w:rPr>
                <w:rFonts w:eastAsia="Times New Roman"/>
                <w:color w:val="000000"/>
                <w:sz w:val="20"/>
                <w:szCs w:val="20"/>
              </w:rPr>
              <w:t xml:space="preserve"> de </w:t>
            </w:r>
            <w:proofErr w:type="spellStart"/>
            <w:r>
              <w:rPr>
                <w:rFonts w:eastAsia="Times New Roman"/>
                <w:color w:val="000000"/>
                <w:sz w:val="20"/>
                <w:szCs w:val="20"/>
              </w:rPr>
              <w:t>securitate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sănătate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muncă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Abordarea </w:t>
            </w:r>
            <w:proofErr w:type="spellStart"/>
            <w:r>
              <w:rPr>
                <w:rFonts w:eastAsia="Times New Roman"/>
                <w:color w:val="000000"/>
                <w:sz w:val="20"/>
                <w:szCs w:val="20"/>
              </w:rPr>
              <w:t>interdisciplinară</w:t>
            </w:r>
            <w:proofErr w:type="spellEnd"/>
            <w:r>
              <w:rPr>
                <w:rFonts w:eastAsia="Times New Roman"/>
                <w:color w:val="000000"/>
                <w:sz w:val="20"/>
                <w:szCs w:val="20"/>
              </w:rPr>
              <w:t xml:space="preserve"> 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din </w:t>
            </w:r>
            <w:proofErr w:type="spellStart"/>
            <w:r>
              <w:rPr>
                <w:rFonts w:eastAsia="Times New Roman"/>
                <w:color w:val="000000"/>
                <w:sz w:val="20"/>
                <w:szCs w:val="20"/>
              </w:rPr>
              <w:t>domeniul</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Urmărirea, </w:t>
            </w:r>
            <w:proofErr w:type="spellStart"/>
            <w:r>
              <w:rPr>
                <w:rFonts w:eastAsia="Times New Roman"/>
                <w:color w:val="000000"/>
                <w:sz w:val="20"/>
                <w:szCs w:val="20"/>
              </w:rPr>
              <w:t>adaptarea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controlul</w:t>
            </w:r>
            <w:proofErr w:type="spellEnd"/>
            <w:r>
              <w:rPr>
                <w:rFonts w:eastAsia="Times New Roman"/>
                <w:color w:val="000000"/>
                <w:sz w:val="20"/>
                <w:szCs w:val="20"/>
              </w:rPr>
              <w:t xml:space="preserve"> </w:t>
            </w:r>
            <w:proofErr w:type="spellStart"/>
            <w:r>
              <w:rPr>
                <w:rFonts w:eastAsia="Times New Roman"/>
                <w:color w:val="000000"/>
                <w:sz w:val="20"/>
                <w:szCs w:val="20"/>
              </w:rPr>
              <w:t>proceselor</w:t>
            </w:r>
            <w:proofErr w:type="spellEnd"/>
            <w:r>
              <w:rPr>
                <w:rFonts w:eastAsia="Times New Roman"/>
                <w:color w:val="000000"/>
                <w:sz w:val="20"/>
                <w:szCs w:val="20"/>
              </w:rPr>
              <w:t xml:space="preserve"> </w:t>
            </w:r>
            <w:proofErr w:type="spellStart"/>
            <w:r>
              <w:rPr>
                <w:rFonts w:eastAsia="Times New Roman"/>
                <w:color w:val="000000"/>
                <w:sz w:val="20"/>
                <w:szCs w:val="20"/>
              </w:rPr>
              <w:t>chimice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laborator</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w:t>
            </w:r>
            <w:proofErr w:type="spellStart"/>
            <w:r>
              <w:rPr>
                <w:rFonts w:eastAsia="Times New Roman"/>
                <w:color w:val="000000"/>
                <w:sz w:val="20"/>
                <w:szCs w:val="20"/>
              </w:rPr>
              <w:t>analizelor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asigurarea</w:t>
            </w:r>
            <w:proofErr w:type="spellEnd"/>
            <w:r>
              <w:rPr>
                <w:rFonts w:eastAsia="Times New Roman"/>
                <w:color w:val="000000"/>
                <w:sz w:val="20"/>
                <w:szCs w:val="20"/>
              </w:rPr>
              <w:t xml:space="preserve"> </w:t>
            </w:r>
            <w:proofErr w:type="spellStart"/>
            <w:r>
              <w:rPr>
                <w:rFonts w:eastAsia="Times New Roman"/>
                <w:color w:val="000000"/>
                <w:sz w:val="20"/>
                <w:szCs w:val="20"/>
              </w:rPr>
              <w:t>controlului</w:t>
            </w:r>
            <w:proofErr w:type="spellEnd"/>
            <w:r>
              <w:rPr>
                <w:rFonts w:eastAsia="Times New Roman"/>
                <w:color w:val="000000"/>
                <w:sz w:val="20"/>
                <w:szCs w:val="20"/>
              </w:rPr>
              <w:t xml:space="preserve"> </w:t>
            </w:r>
            <w:proofErr w:type="spellStart"/>
            <w:r>
              <w:rPr>
                <w:rFonts w:eastAsia="Times New Roman"/>
                <w:color w:val="000000"/>
                <w:sz w:val="20"/>
                <w:szCs w:val="20"/>
              </w:rPr>
              <w:t>calităţii</w:t>
            </w:r>
            <w:proofErr w:type="spellEnd"/>
            <w:r>
              <w:rPr>
                <w:rFonts w:eastAsia="Times New Roman"/>
                <w:color w:val="000000"/>
                <w:sz w:val="20"/>
                <w:szCs w:val="20"/>
              </w:rPr>
              <w:t xml:space="preserve"> </w:t>
            </w:r>
            <w:proofErr w:type="spellStart"/>
            <w:r>
              <w:rPr>
                <w:rFonts w:eastAsia="Times New Roman"/>
                <w:color w:val="000000"/>
                <w:sz w:val="20"/>
                <w:szCs w:val="20"/>
              </w:rPr>
              <w:t>prin</w:t>
            </w:r>
            <w:proofErr w:type="spellEnd"/>
            <w:r>
              <w:rPr>
                <w:rFonts w:eastAsia="Times New Roman"/>
                <w:color w:val="000000"/>
                <w:sz w:val="20"/>
                <w:szCs w:val="20"/>
              </w:rPr>
              <w:t xml:space="preserve"> </w:t>
            </w:r>
            <w:proofErr w:type="spellStart"/>
            <w:r>
              <w:rPr>
                <w:rFonts w:eastAsia="Times New Roman"/>
                <w:color w:val="000000"/>
                <w:sz w:val="20"/>
                <w:szCs w:val="20"/>
              </w:rPr>
              <w:t>metode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
        </w:tc>
      </w:tr>
      <w:tr w:rsidR="00C71A8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transversale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w:t>
            </w:r>
            <w:proofErr w:type="spellStart"/>
            <w:r>
              <w:rPr>
                <w:rFonts w:eastAsia="Times New Roman"/>
                <w:color w:val="000000"/>
                <w:sz w:val="20"/>
                <w:szCs w:val="20"/>
              </w:rPr>
              <w:t>sarcinilor</w:t>
            </w:r>
            <w:proofErr w:type="spellEnd"/>
            <w:r>
              <w:rPr>
                <w:rFonts w:eastAsia="Times New Roman"/>
                <w:color w:val="000000"/>
                <w:sz w:val="20"/>
                <w:szCs w:val="20"/>
              </w:rPr>
              <w:t xml:space="preserve"> </w:t>
            </w:r>
            <w:proofErr w:type="spellStart"/>
            <w:r>
              <w:rPr>
                <w:rFonts w:eastAsia="Times New Roman"/>
                <w:color w:val="000000"/>
                <w:sz w:val="20"/>
                <w:szCs w:val="20"/>
              </w:rPr>
              <w:t>profesionale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mod </w:t>
            </w:r>
            <w:proofErr w:type="spellStart"/>
            <w:r>
              <w:rPr>
                <w:rFonts w:eastAsia="Times New Roman"/>
                <w:color w:val="000000"/>
                <w:sz w:val="20"/>
                <w:szCs w:val="20"/>
              </w:rPr>
              <w:t>eficient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responsabil</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deontologiei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sub </w:t>
            </w:r>
            <w:proofErr w:type="spellStart"/>
            <w:r>
              <w:rPr>
                <w:rFonts w:eastAsia="Times New Roman"/>
                <w:color w:val="000000"/>
                <w:sz w:val="20"/>
                <w:szCs w:val="20"/>
              </w:rPr>
              <w:t>asistenţă</w:t>
            </w:r>
            <w:proofErr w:type="spellEnd"/>
            <w:r>
              <w:rPr>
                <w:rFonts w:eastAsia="Times New Roman"/>
                <w:color w:val="000000"/>
                <w:sz w:val="20"/>
                <w:szCs w:val="20"/>
              </w:rPr>
              <w:t xml:space="preserve"> </w:t>
            </w:r>
            <w:proofErr w:type="spellStart"/>
            <w:r>
              <w:rPr>
                <w:rFonts w:eastAsia="Times New Roman"/>
                <w:color w:val="000000"/>
                <w:sz w:val="20"/>
                <w:szCs w:val="20"/>
              </w:rPr>
              <w:t>calificată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activităţi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echipă</w:t>
            </w:r>
            <w:proofErr w:type="spellEnd"/>
            <w:r>
              <w:rPr>
                <w:rFonts w:eastAsia="Times New Roman"/>
                <w:color w:val="000000"/>
                <w:sz w:val="20"/>
                <w:szCs w:val="20"/>
              </w:rPr>
              <w:t xml:space="preserve"> </w:t>
            </w:r>
            <w:proofErr w:type="spellStart"/>
            <w:r>
              <w:rPr>
                <w:rFonts w:eastAsia="Times New Roman"/>
                <w:color w:val="000000"/>
                <w:sz w:val="20"/>
                <w:szCs w:val="20"/>
              </w:rPr>
              <w:t>multidisciplinară</w:t>
            </w:r>
            <w:proofErr w:type="spellEnd"/>
            <w:r>
              <w:rPr>
                <w:rFonts w:eastAsia="Times New Roman"/>
                <w:color w:val="000000"/>
                <w:sz w:val="20"/>
                <w:szCs w:val="20"/>
              </w:rPr>
              <w:t xml:space="preserve"> </w:t>
            </w:r>
            <w:proofErr w:type="spellStart"/>
            <w:r>
              <w:rPr>
                <w:rFonts w:eastAsia="Times New Roman"/>
                <w:color w:val="000000"/>
                <w:sz w:val="20"/>
                <w:szCs w:val="20"/>
              </w:rPr>
              <w:t>utilizând</w:t>
            </w:r>
            <w:proofErr w:type="spellEnd"/>
            <w:r>
              <w:rPr>
                <w:rFonts w:eastAsia="Times New Roman"/>
                <w:color w:val="000000"/>
                <w:sz w:val="20"/>
                <w:szCs w:val="20"/>
              </w:rPr>
              <w:t xml:space="preserve"> </w:t>
            </w:r>
            <w:proofErr w:type="spellStart"/>
            <w:r>
              <w:rPr>
                <w:rFonts w:eastAsia="Times New Roman"/>
                <w:color w:val="000000"/>
                <w:sz w:val="20"/>
                <w:szCs w:val="20"/>
              </w:rPr>
              <w:t>abilităţi</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interpersonală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îndeplinirea</w:t>
            </w:r>
            <w:proofErr w:type="spellEnd"/>
            <w:r>
              <w:rPr>
                <w:rFonts w:eastAsia="Times New Roman"/>
                <w:color w:val="000000"/>
                <w:sz w:val="20"/>
                <w:szCs w:val="20"/>
              </w:rPr>
              <w:t xml:space="preserve"> </w:t>
            </w:r>
            <w:proofErr w:type="spellStart"/>
            <w:r>
              <w:rPr>
                <w:rFonts w:eastAsia="Times New Roman"/>
                <w:color w:val="000000"/>
                <w:sz w:val="20"/>
                <w:szCs w:val="20"/>
              </w:rPr>
              <w:t>obiectivelor</w:t>
            </w:r>
            <w:proofErr w:type="spellEnd"/>
            <w:r>
              <w:rPr>
                <w:rFonts w:eastAsia="Times New Roman"/>
                <w:color w:val="000000"/>
                <w:sz w:val="20"/>
                <w:szCs w:val="20"/>
              </w:rPr>
              <w:t xml:space="preserve"> </w:t>
            </w:r>
            <w:proofErr w:type="spellStart"/>
            <w:r>
              <w:rPr>
                <w:rFonts w:eastAsia="Times New Roman"/>
                <w:color w:val="000000"/>
                <w:sz w:val="20"/>
                <w:szCs w:val="20"/>
              </w:rPr>
              <w:t>propuse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w:t>
            </w:r>
            <w:proofErr w:type="spellStart"/>
            <w:r>
              <w:rPr>
                <w:rFonts w:eastAsia="Times New Roman"/>
                <w:color w:val="000000"/>
                <w:sz w:val="20"/>
                <w:szCs w:val="20"/>
              </w:rPr>
              <w:t>eficientă</w:t>
            </w:r>
            <w:proofErr w:type="spellEnd"/>
            <w:r>
              <w:rPr>
                <w:rFonts w:eastAsia="Times New Roman"/>
                <w:color w:val="000000"/>
                <w:sz w:val="20"/>
                <w:szCs w:val="20"/>
              </w:rPr>
              <w:t xml:space="preserve"> a </w:t>
            </w:r>
            <w:proofErr w:type="spellStart"/>
            <w:r>
              <w:rPr>
                <w:rFonts w:eastAsia="Times New Roman"/>
                <w:color w:val="000000"/>
                <w:sz w:val="20"/>
                <w:szCs w:val="20"/>
              </w:rPr>
              <w:t>surselor</w:t>
            </w:r>
            <w:proofErr w:type="spellEnd"/>
            <w:r>
              <w:rPr>
                <w:rFonts w:eastAsia="Times New Roman"/>
                <w:color w:val="000000"/>
                <w:sz w:val="20"/>
                <w:szCs w:val="20"/>
              </w:rPr>
              <w:t xml:space="preserve">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w:t>
            </w:r>
            <w:proofErr w:type="spellStart"/>
            <w:r>
              <w:rPr>
                <w:rFonts w:eastAsia="Times New Roman"/>
                <w:color w:val="000000"/>
                <w:sz w:val="20"/>
                <w:szCs w:val="20"/>
              </w:rPr>
              <w:t>resurselor</w:t>
            </w:r>
            <w:proofErr w:type="spellEnd"/>
            <w:r>
              <w:rPr>
                <w:rFonts w:eastAsia="Times New Roman"/>
                <w:color w:val="000000"/>
                <w:sz w:val="20"/>
                <w:szCs w:val="20"/>
              </w:rPr>
              <w:t xml:space="preserve"> de </w:t>
            </w:r>
            <w:proofErr w:type="spellStart"/>
            <w:r>
              <w:rPr>
                <w:rFonts w:eastAsia="Times New Roman"/>
                <w:color w:val="000000"/>
                <w:sz w:val="20"/>
                <w:szCs w:val="20"/>
              </w:rPr>
              <w:t>comunicare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formare</w:t>
            </w:r>
            <w:proofErr w:type="spellEnd"/>
            <w:r>
              <w:rPr>
                <w:rFonts w:eastAsia="Times New Roman"/>
                <w:color w:val="000000"/>
                <w:sz w:val="20"/>
                <w:szCs w:val="20"/>
              </w:rPr>
              <w:t xml:space="preserve"> </w:t>
            </w:r>
            <w:proofErr w:type="spellStart"/>
            <w:r>
              <w:rPr>
                <w:rFonts w:eastAsia="Times New Roman"/>
                <w:color w:val="000000"/>
                <w:sz w:val="20"/>
                <w:szCs w:val="20"/>
              </w:rPr>
              <w:t>profesională</w:t>
            </w:r>
            <w:proofErr w:type="spellEnd"/>
            <w:r>
              <w:rPr>
                <w:rFonts w:eastAsia="Times New Roman"/>
                <w:color w:val="000000"/>
                <w:sz w:val="20"/>
                <w:szCs w:val="20"/>
              </w:rPr>
              <w:t xml:space="preserve"> </w:t>
            </w:r>
            <w:proofErr w:type="spellStart"/>
            <w:r>
              <w:rPr>
                <w:rFonts w:eastAsia="Times New Roman"/>
                <w:color w:val="000000"/>
                <w:sz w:val="20"/>
                <w:szCs w:val="20"/>
              </w:rPr>
              <w:t>asistată</w:t>
            </w:r>
            <w:proofErr w:type="spellEnd"/>
            <w:r>
              <w:rPr>
                <w:rFonts w:eastAsia="Times New Roman"/>
                <w:color w:val="000000"/>
                <w:sz w:val="20"/>
                <w:szCs w:val="20"/>
              </w:rPr>
              <w:t xml:space="preserve">, </w:t>
            </w:r>
            <w:proofErr w:type="spellStart"/>
            <w:r>
              <w:rPr>
                <w:rFonts w:eastAsia="Times New Roman"/>
                <w:color w:val="000000"/>
                <w:sz w:val="20"/>
                <w:szCs w:val="20"/>
              </w:rPr>
              <w:t>atât</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limba</w:t>
            </w:r>
            <w:proofErr w:type="spellEnd"/>
            <w:r>
              <w:rPr>
                <w:rFonts w:eastAsia="Times New Roman"/>
                <w:color w:val="000000"/>
                <w:sz w:val="20"/>
                <w:szCs w:val="20"/>
              </w:rPr>
              <w:t xml:space="preserve"> </w:t>
            </w:r>
            <w:proofErr w:type="spellStart"/>
            <w:r>
              <w:rPr>
                <w:rFonts w:eastAsia="Times New Roman"/>
                <w:color w:val="000000"/>
                <w:sz w:val="20"/>
                <w:szCs w:val="20"/>
              </w:rPr>
              <w:t>română</w:t>
            </w:r>
            <w:proofErr w:type="spellEnd"/>
            <w:r>
              <w:rPr>
                <w:rFonts w:eastAsia="Times New Roman"/>
                <w:color w:val="000000"/>
                <w:sz w:val="20"/>
                <w:szCs w:val="20"/>
              </w:rPr>
              <w:t xml:space="preserve">, </w:t>
            </w:r>
            <w:proofErr w:type="spellStart"/>
            <w:r>
              <w:rPr>
                <w:rFonts w:eastAsia="Times New Roman"/>
                <w:color w:val="000000"/>
                <w:sz w:val="20"/>
                <w:szCs w:val="20"/>
              </w:rPr>
              <w:t>cât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într</w:t>
            </w:r>
            <w:proofErr w:type="spellEnd"/>
            <w:r>
              <w:rPr>
                <w:rFonts w:eastAsia="Times New Roman"/>
                <w:color w:val="000000"/>
                <w:sz w:val="20"/>
                <w:szCs w:val="20"/>
              </w:rPr>
              <w:t xml:space="preserve">-o </w:t>
            </w:r>
            <w:proofErr w:type="spellStart"/>
            <w:r>
              <w:rPr>
                <w:rFonts w:eastAsia="Times New Roman"/>
                <w:color w:val="000000"/>
                <w:sz w:val="20"/>
                <w:szCs w:val="20"/>
              </w:rPr>
              <w:t>limbă</w:t>
            </w:r>
            <w:proofErr w:type="spellEnd"/>
            <w:r>
              <w:rPr>
                <w:rFonts w:eastAsia="Times New Roman"/>
                <w:color w:val="000000"/>
                <w:sz w:val="20"/>
                <w:szCs w:val="20"/>
              </w:rPr>
              <w:t xml:space="preserve">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rsidR="00C71A8F" w:rsidRDefault="00C71A8F">
      <w:pPr>
        <w:rPr>
          <w:rFonts w:eastAsia="Times New Roman"/>
          <w:color w:val="000000"/>
          <w:sz w:val="22"/>
          <w:szCs w:val="22"/>
        </w:rPr>
      </w:pPr>
    </w:p>
    <w:p w:rsidR="00C71A8F" w:rsidRDefault="0033552C">
      <w:pPr>
        <w:pStyle w:val="subtitlu"/>
        <w:rPr>
          <w:color w:val="000000"/>
          <w:sz w:val="22"/>
          <w:szCs w:val="22"/>
        </w:rPr>
      </w:pPr>
      <w:r>
        <w:rPr>
          <w:color w:val="000000"/>
          <w:sz w:val="22"/>
          <w:szCs w:val="22"/>
        </w:rPr>
        <w:t xml:space="preserve">7. </w:t>
      </w:r>
      <w:proofErr w:type="spellStart"/>
      <w:r>
        <w:rPr>
          <w:color w:val="000000"/>
          <w:sz w:val="22"/>
          <w:szCs w:val="22"/>
        </w:rPr>
        <w:t>Obiectivele</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w:t>
      </w:r>
      <w:r>
        <w:rPr>
          <w:b w:val="0"/>
          <w:bCs w:val="0"/>
          <w:color w:val="000000"/>
          <w:sz w:val="22"/>
          <w:szCs w:val="22"/>
        </w:rPr>
        <w:t xml:space="preserve">(din </w:t>
      </w:r>
      <w:proofErr w:type="spellStart"/>
      <w:r>
        <w:rPr>
          <w:b w:val="0"/>
          <w:bCs w:val="0"/>
          <w:color w:val="000000"/>
          <w:sz w:val="22"/>
          <w:szCs w:val="22"/>
        </w:rPr>
        <w:t>grila</w:t>
      </w:r>
      <w:proofErr w:type="spellEnd"/>
      <w:r>
        <w:rPr>
          <w:b w:val="0"/>
          <w:bCs w:val="0"/>
          <w:color w:val="000000"/>
          <w:sz w:val="22"/>
          <w:szCs w:val="22"/>
        </w:rPr>
        <w:t xml:space="preserve"> </w:t>
      </w:r>
      <w:proofErr w:type="spellStart"/>
      <w:r>
        <w:rPr>
          <w:b w:val="0"/>
          <w:bCs w:val="0"/>
          <w:color w:val="000000"/>
          <w:sz w:val="22"/>
          <w:szCs w:val="22"/>
        </w:rPr>
        <w:t>competenţelor</w:t>
      </w:r>
      <w:proofErr w:type="spellEnd"/>
      <w:r>
        <w:rPr>
          <w:b w:val="0"/>
          <w:bCs w:val="0"/>
          <w:color w:val="000000"/>
          <w:sz w:val="22"/>
          <w:szCs w:val="22"/>
        </w:rPr>
        <w:t xml:space="preserve"> </w:t>
      </w:r>
      <w:proofErr w:type="spellStart"/>
      <w:r>
        <w:rPr>
          <w:b w:val="0"/>
          <w:bCs w:val="0"/>
          <w:color w:val="000000"/>
          <w:sz w:val="22"/>
          <w:szCs w:val="22"/>
        </w:rPr>
        <w:t>specifice</w:t>
      </w:r>
      <w:proofErr w:type="spellEnd"/>
      <w:r>
        <w:rPr>
          <w:b w:val="0"/>
          <w:bCs w:val="0"/>
          <w:color w:val="000000"/>
          <w:sz w:val="22"/>
          <w:szCs w:val="22"/>
        </w:rPr>
        <w:t xml:space="preserve"> </w:t>
      </w:r>
      <w:proofErr w:type="spellStart"/>
      <w:r>
        <w:rPr>
          <w:b w:val="0"/>
          <w:bCs w:val="0"/>
          <w:color w:val="000000"/>
          <w:sz w:val="22"/>
          <w:szCs w:val="22"/>
        </w:rPr>
        <w:t>acumulate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101"/>
      </w:tblGrid>
      <w:tr w:rsidR="00C71A8F">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 xml:space="preserve">7.1 </w:t>
            </w:r>
            <w:proofErr w:type="spellStart"/>
            <w:r>
              <w:rPr>
                <w:rFonts w:eastAsia="Times New Roman"/>
                <w:b/>
                <w:bCs/>
                <w:color w:val="000000"/>
                <w:sz w:val="20"/>
                <w:szCs w:val="20"/>
              </w:rPr>
              <w:t>Obiectivul</w:t>
            </w:r>
            <w:proofErr w:type="spellEnd"/>
            <w:r>
              <w:rPr>
                <w:rFonts w:eastAsia="Times New Roman"/>
                <w:b/>
                <w:bCs/>
                <w:color w:val="000000"/>
                <w:sz w:val="20"/>
                <w:szCs w:val="20"/>
              </w:rPr>
              <w:t xml:space="preserve">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533AC8" w:rsidP="00533AC8">
            <w:pPr>
              <w:jc w:val="both"/>
              <w:rPr>
                <w:rFonts w:eastAsia="Times New Roman"/>
                <w:color w:val="000000"/>
                <w:sz w:val="20"/>
                <w:szCs w:val="20"/>
              </w:rPr>
            </w:pPr>
            <w:r w:rsidRPr="00C013C6">
              <w:rPr>
                <w:noProof/>
                <w:sz w:val="20"/>
                <w:szCs w:val="20"/>
                <w:lang w:val="it-IT"/>
              </w:rPr>
              <w:t>Să ofere studenţilor o privire de ansamblu asupra funcţiei chimice a metalelor în cadrul studiului corelaţiei dintre structura metalelor şi a compuşilor şi proprietăţilor acestora. În acest scop se face apel la conceptele şi legităţile cunoscute de către studenţi pe parcursul anului I cu aplicarea lor în studiul metalelor. Structura cursului urmează o succesiune logică a prezentării materialului faptic, prin accentuarea acelor aspecte ce imprimă învăţământului chimic un caracter formativ. Studiul metalelor completează cunoştinţele studenţilor din domeniul chimiei anorganice cu noi aspecte privind implicaţiile metalelor şi compuşilor lor în interdisciplinaritate.</w:t>
            </w:r>
          </w:p>
        </w:tc>
      </w:tr>
      <w:tr w:rsidR="00C71A8F" w:rsidRPr="00D455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 xml:space="preserve">7.2 </w:t>
            </w:r>
            <w:proofErr w:type="spellStart"/>
            <w:r>
              <w:rPr>
                <w:rFonts w:eastAsia="Times New Roman"/>
                <w:b/>
                <w:bCs/>
                <w:color w:val="000000"/>
                <w:sz w:val="20"/>
                <w:szCs w:val="20"/>
              </w:rPr>
              <w:t>Obiectivele</w:t>
            </w:r>
            <w:proofErr w:type="spellEnd"/>
            <w:r>
              <w:rPr>
                <w:rFonts w:eastAsia="Times New Roman"/>
                <w:b/>
                <w:bCs/>
                <w:color w:val="000000"/>
                <w:sz w:val="20"/>
                <w:szCs w:val="20"/>
              </w:rPr>
              <w:t xml:space="preserve"> </w:t>
            </w:r>
            <w:proofErr w:type="spellStart"/>
            <w:r>
              <w:rPr>
                <w:rFonts w:eastAsia="Times New Roman"/>
                <w:b/>
                <w:bCs/>
                <w:color w:val="000000"/>
                <w:sz w:val="20"/>
                <w:szCs w:val="20"/>
              </w:rPr>
              <w:t>specifice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F21C37" w:rsidRDefault="0033552C">
            <w:pPr>
              <w:rPr>
                <w:rFonts w:eastAsia="Times New Roman"/>
                <w:color w:val="000000"/>
                <w:sz w:val="20"/>
                <w:szCs w:val="20"/>
                <w:lang w:val="fr-FR"/>
              </w:rPr>
            </w:pPr>
            <w:r w:rsidRPr="00F21C37">
              <w:rPr>
                <w:rFonts w:eastAsia="Times New Roman"/>
                <w:color w:val="000000"/>
                <w:sz w:val="20"/>
                <w:szCs w:val="20"/>
                <w:lang w:val="fr-FR"/>
              </w:rPr>
              <w:t xml:space="preserve">La </w:t>
            </w:r>
            <w:proofErr w:type="spellStart"/>
            <w:r w:rsidRPr="00F21C37">
              <w:rPr>
                <w:rFonts w:eastAsia="Times New Roman"/>
                <w:color w:val="000000"/>
                <w:sz w:val="20"/>
                <w:szCs w:val="20"/>
                <w:lang w:val="fr-FR"/>
              </w:rPr>
              <w:t>finalizarea</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cu</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succes</w:t>
            </w:r>
            <w:proofErr w:type="spellEnd"/>
            <w:r w:rsidRPr="00F21C37">
              <w:rPr>
                <w:rFonts w:eastAsia="Times New Roman"/>
                <w:color w:val="000000"/>
                <w:sz w:val="20"/>
                <w:szCs w:val="20"/>
                <w:lang w:val="fr-FR"/>
              </w:rPr>
              <w:t xml:space="preserve"> a </w:t>
            </w:r>
            <w:proofErr w:type="spellStart"/>
            <w:r w:rsidRPr="00F21C37">
              <w:rPr>
                <w:rFonts w:eastAsia="Times New Roman"/>
                <w:color w:val="000000"/>
                <w:sz w:val="20"/>
                <w:szCs w:val="20"/>
                <w:lang w:val="fr-FR"/>
              </w:rPr>
              <w:t>acestei</w:t>
            </w:r>
            <w:proofErr w:type="spellEnd"/>
            <w:r w:rsidRPr="00F21C37">
              <w:rPr>
                <w:rFonts w:eastAsia="Times New Roman"/>
                <w:color w:val="000000"/>
                <w:sz w:val="20"/>
                <w:szCs w:val="20"/>
                <w:lang w:val="fr-FR"/>
              </w:rPr>
              <w:t xml:space="preserve"> discipline, </w:t>
            </w:r>
            <w:proofErr w:type="spellStart"/>
            <w:r w:rsidRPr="00F21C37">
              <w:rPr>
                <w:rFonts w:eastAsia="Times New Roman"/>
                <w:color w:val="000000"/>
                <w:sz w:val="20"/>
                <w:szCs w:val="20"/>
                <w:lang w:val="fr-FR"/>
              </w:rPr>
              <w:t>studenţii</w:t>
            </w:r>
            <w:proofErr w:type="spellEnd"/>
            <w:r w:rsidRPr="00F21C37">
              <w:rPr>
                <w:rFonts w:eastAsia="Times New Roman"/>
                <w:color w:val="000000"/>
                <w:sz w:val="20"/>
                <w:szCs w:val="20"/>
                <w:lang w:val="fr-FR"/>
              </w:rPr>
              <w:t xml:space="preserve"> vor fi </w:t>
            </w:r>
            <w:proofErr w:type="spellStart"/>
            <w:r w:rsidRPr="00F21C37">
              <w:rPr>
                <w:rFonts w:eastAsia="Times New Roman"/>
                <w:color w:val="000000"/>
                <w:sz w:val="20"/>
                <w:szCs w:val="20"/>
                <w:lang w:val="fr-FR"/>
              </w:rPr>
              <w:t>capabili</w:t>
            </w:r>
            <w:proofErr w:type="spellEnd"/>
            <w:r w:rsidRPr="00F21C37">
              <w:rPr>
                <w:rFonts w:eastAsia="Times New Roman"/>
                <w:color w:val="000000"/>
                <w:sz w:val="20"/>
                <w:szCs w:val="20"/>
                <w:lang w:val="fr-FR"/>
              </w:rPr>
              <w:t xml:space="preserve"> </w:t>
            </w:r>
            <w:proofErr w:type="spellStart"/>
            <w:r w:rsidRPr="00F21C37">
              <w:rPr>
                <w:rFonts w:eastAsia="Times New Roman"/>
                <w:color w:val="000000"/>
                <w:sz w:val="20"/>
                <w:szCs w:val="20"/>
                <w:lang w:val="fr-FR"/>
              </w:rPr>
              <w:t>să</w:t>
            </w:r>
            <w:proofErr w:type="spellEnd"/>
            <w:r w:rsidRPr="00F21C37">
              <w:rPr>
                <w:rFonts w:eastAsia="Times New Roman"/>
                <w:color w:val="000000"/>
                <w:sz w:val="20"/>
                <w:szCs w:val="20"/>
                <w:lang w:val="fr-FR"/>
              </w:rPr>
              <w:t>:</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Explice pe viitor noţiunile predate în acest curs/laborator  în cadrul cursurilor de chimia nemetalelor, chimia metalelor din grupele principale, chimia metalelor tranziţionale şi chimia compuşilor coordinativi.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Descrie fenomenele chimice care au  loc.</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Utilizeze termenii specifici chimiei.</w:t>
            </w:r>
          </w:p>
          <w:p w:rsidR="00533AC8"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533AC8">
              <w:rPr>
                <w:bCs/>
                <w:noProof/>
                <w:sz w:val="20"/>
                <w:szCs w:val="20"/>
                <w:lang w:val="it-IT"/>
              </w:rPr>
              <w:t>Analizeze proprietăţile compuşilor chimici pe baza legăturilor existente în compus.</w:t>
            </w:r>
          </w:p>
          <w:p w:rsidR="00C71A8F" w:rsidRPr="00533AC8" w:rsidRDefault="00533AC8" w:rsidP="00533AC8">
            <w:pPr>
              <w:numPr>
                <w:ilvl w:val="0"/>
                <w:numId w:val="1"/>
              </w:numPr>
              <w:spacing w:before="100" w:beforeAutospacing="1" w:after="100" w:afterAutospacing="1"/>
              <w:rPr>
                <w:rFonts w:eastAsia="Times New Roman"/>
                <w:color w:val="000000"/>
                <w:sz w:val="20"/>
                <w:szCs w:val="20"/>
                <w:lang w:val="fr-FR"/>
              </w:rPr>
            </w:pPr>
            <w:r w:rsidRPr="009861B9">
              <w:rPr>
                <w:bCs/>
                <w:noProof/>
                <w:sz w:val="20"/>
                <w:szCs w:val="20"/>
                <w:lang w:val="it-IT"/>
              </w:rPr>
              <w:t>Calculeze puritatea unei substante, randament, cantitatile necesare prepararii unei solutii,</w:t>
            </w:r>
            <w:r>
              <w:rPr>
                <w:bCs/>
                <w:noProof/>
                <w:sz w:val="20"/>
                <w:szCs w:val="20"/>
                <w:lang w:val="it-IT"/>
              </w:rPr>
              <w:t xml:space="preserve"> solubilitatea, echivalent </w:t>
            </w:r>
            <w:r w:rsidRPr="009861B9">
              <w:rPr>
                <w:bCs/>
                <w:noProof/>
                <w:sz w:val="20"/>
                <w:szCs w:val="20"/>
                <w:lang w:val="it-IT"/>
              </w:rPr>
              <w:t>etc.</w:t>
            </w:r>
            <w:r w:rsidR="0033552C" w:rsidRPr="00533AC8">
              <w:rPr>
                <w:rFonts w:eastAsia="Times New Roman"/>
                <w:color w:val="000000"/>
                <w:sz w:val="20"/>
                <w:szCs w:val="20"/>
                <w:lang w:val="fr-FR"/>
              </w:rPr>
              <w:t xml:space="preserve"> </w:t>
            </w:r>
          </w:p>
        </w:tc>
      </w:tr>
    </w:tbl>
    <w:p w:rsidR="00C71A8F" w:rsidRPr="00533AC8" w:rsidRDefault="00C71A8F">
      <w:pPr>
        <w:rPr>
          <w:rFonts w:eastAsia="Times New Roman"/>
          <w:color w:val="000000"/>
          <w:sz w:val="22"/>
          <w:szCs w:val="22"/>
          <w:lang w:val="fr-FR"/>
        </w:rPr>
      </w:pPr>
    </w:p>
    <w:p w:rsidR="00C71A8F" w:rsidRPr="00533AC8" w:rsidRDefault="0033552C">
      <w:pPr>
        <w:pStyle w:val="subtitlu"/>
        <w:rPr>
          <w:color w:val="000000"/>
          <w:sz w:val="22"/>
          <w:szCs w:val="22"/>
          <w:lang w:val="fr-FR"/>
        </w:rPr>
      </w:pPr>
      <w:r w:rsidRPr="00533AC8">
        <w:rPr>
          <w:color w:val="000000"/>
          <w:sz w:val="22"/>
          <w:szCs w:val="22"/>
          <w:lang w:val="fr-FR"/>
        </w:rPr>
        <w:t xml:space="preserve">8. </w:t>
      </w:r>
      <w:proofErr w:type="spellStart"/>
      <w:r w:rsidRPr="00533AC8">
        <w:rPr>
          <w:color w:val="000000"/>
          <w:sz w:val="22"/>
          <w:szCs w:val="22"/>
          <w:lang w:val="fr-FR"/>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4"/>
        <w:gridCol w:w="3649"/>
        <w:gridCol w:w="2737"/>
        <w:gridCol w:w="2737"/>
      </w:tblGrid>
      <w:tr w:rsidR="00C71A8F" w:rsidRPr="00533AC8">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533AC8" w:rsidRDefault="0033552C">
            <w:pPr>
              <w:rPr>
                <w:rFonts w:eastAsia="Times New Roman"/>
                <w:color w:val="000000"/>
                <w:sz w:val="20"/>
                <w:szCs w:val="20"/>
                <w:lang w:val="fr-FR"/>
              </w:rPr>
            </w:pPr>
            <w:r w:rsidRPr="00533AC8">
              <w:rPr>
                <w:rFonts w:eastAsia="Times New Roman"/>
                <w:b/>
                <w:bCs/>
                <w:color w:val="000000"/>
                <w:sz w:val="20"/>
                <w:szCs w:val="20"/>
                <w:lang w:val="fr-FR"/>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533AC8" w:rsidRDefault="0033552C">
            <w:pPr>
              <w:rPr>
                <w:rFonts w:eastAsia="Times New Roman"/>
                <w:color w:val="000000"/>
                <w:sz w:val="20"/>
                <w:szCs w:val="20"/>
                <w:lang w:val="fr-FR"/>
              </w:rPr>
            </w:pPr>
            <w:proofErr w:type="spellStart"/>
            <w:r w:rsidRPr="00533AC8">
              <w:rPr>
                <w:rFonts w:eastAsia="Times New Roman"/>
                <w:b/>
                <w:bCs/>
                <w:color w:val="000000"/>
                <w:sz w:val="20"/>
                <w:szCs w:val="20"/>
                <w:lang w:val="fr-FR"/>
              </w:rPr>
              <w:t>Curs</w:t>
            </w:r>
            <w:proofErr w:type="spellEnd"/>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533AC8" w:rsidRDefault="0033552C">
            <w:pPr>
              <w:rPr>
                <w:rFonts w:eastAsia="Times New Roman"/>
                <w:color w:val="000000"/>
                <w:sz w:val="20"/>
                <w:szCs w:val="20"/>
                <w:lang w:val="fr-FR"/>
              </w:rPr>
            </w:pPr>
            <w:proofErr w:type="spellStart"/>
            <w:r w:rsidRPr="00533AC8">
              <w:rPr>
                <w:rFonts w:eastAsia="Times New Roman"/>
                <w:b/>
                <w:bCs/>
                <w:color w:val="000000"/>
                <w:sz w:val="20"/>
                <w:szCs w:val="20"/>
                <w:lang w:val="fr-FR"/>
              </w:rPr>
              <w:t>Metode</w:t>
            </w:r>
            <w:proofErr w:type="spellEnd"/>
            <w:r w:rsidRPr="00533AC8">
              <w:rPr>
                <w:rFonts w:eastAsia="Times New Roman"/>
                <w:b/>
                <w:bCs/>
                <w:color w:val="000000"/>
                <w:sz w:val="20"/>
                <w:szCs w:val="20"/>
                <w:lang w:val="fr-FR"/>
              </w:rPr>
              <w:t xml:space="preserve"> de </w:t>
            </w:r>
            <w:proofErr w:type="spellStart"/>
            <w:r w:rsidRPr="00533AC8">
              <w:rPr>
                <w:rFonts w:eastAsia="Times New Roman"/>
                <w:b/>
                <w:bCs/>
                <w:color w:val="000000"/>
                <w:sz w:val="20"/>
                <w:szCs w:val="20"/>
                <w:lang w:val="fr-FR"/>
              </w:rPr>
              <w:t>predare</w:t>
            </w:r>
            <w:proofErr w:type="spellEnd"/>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533AC8" w:rsidRDefault="0033552C">
            <w:pPr>
              <w:rPr>
                <w:rFonts w:eastAsia="Times New Roman"/>
                <w:color w:val="000000"/>
                <w:sz w:val="20"/>
                <w:szCs w:val="20"/>
                <w:lang w:val="fr-FR"/>
              </w:rPr>
            </w:pPr>
            <w:proofErr w:type="spellStart"/>
            <w:proofErr w:type="gramStart"/>
            <w:r w:rsidRPr="00533AC8">
              <w:rPr>
                <w:rFonts w:eastAsia="Times New Roman"/>
                <w:b/>
                <w:bCs/>
                <w:color w:val="000000"/>
                <w:sz w:val="20"/>
                <w:szCs w:val="20"/>
                <w:lang w:val="fr-FR"/>
              </w:rPr>
              <w:t>Observaţii</w:t>
            </w:r>
            <w:proofErr w:type="spellEnd"/>
            <w:proofErr w:type="gramEnd"/>
            <w:r w:rsidRPr="00533AC8">
              <w:rPr>
                <w:rFonts w:eastAsia="Times New Roman"/>
                <w:color w:val="000000"/>
                <w:sz w:val="20"/>
                <w:szCs w:val="20"/>
                <w:lang w:val="fr-FR"/>
              </w:rPr>
              <w:br/>
            </w:r>
            <w:r w:rsidRPr="00533AC8">
              <w:rPr>
                <w:rFonts w:eastAsia="Times New Roman"/>
                <w:color w:val="000000"/>
                <w:sz w:val="18"/>
                <w:szCs w:val="18"/>
                <w:lang w:val="fr-FR"/>
              </w:rPr>
              <w:t xml:space="preserve">(ore </w:t>
            </w:r>
            <w:proofErr w:type="spellStart"/>
            <w:r w:rsidRPr="00533AC8">
              <w:rPr>
                <w:rFonts w:eastAsia="Times New Roman"/>
                <w:color w:val="000000"/>
                <w:sz w:val="18"/>
                <w:szCs w:val="18"/>
                <w:lang w:val="fr-FR"/>
              </w:rPr>
              <w:t>şi</w:t>
            </w:r>
            <w:proofErr w:type="spellEnd"/>
            <w:r w:rsidRPr="00533AC8">
              <w:rPr>
                <w:rFonts w:eastAsia="Times New Roman"/>
                <w:color w:val="000000"/>
                <w:sz w:val="18"/>
                <w:szCs w:val="18"/>
                <w:lang w:val="fr-FR"/>
              </w:rPr>
              <w:t xml:space="preserve"> </w:t>
            </w:r>
            <w:proofErr w:type="spellStart"/>
            <w:r w:rsidRPr="00533AC8">
              <w:rPr>
                <w:rFonts w:eastAsia="Times New Roman"/>
                <w:color w:val="000000"/>
                <w:sz w:val="18"/>
                <w:szCs w:val="18"/>
                <w:lang w:val="fr-FR"/>
              </w:rPr>
              <w:t>referinţe</w:t>
            </w:r>
            <w:proofErr w:type="spellEnd"/>
            <w:r w:rsidRPr="00533AC8">
              <w:rPr>
                <w:rFonts w:eastAsia="Times New Roman"/>
                <w:color w:val="000000"/>
                <w:sz w:val="18"/>
                <w:szCs w:val="18"/>
                <w:lang w:val="fr-FR"/>
              </w:rPr>
              <w:t xml:space="preserve"> </w:t>
            </w:r>
            <w:proofErr w:type="spellStart"/>
            <w:r w:rsidRPr="00533AC8">
              <w:rPr>
                <w:rFonts w:eastAsia="Times New Roman"/>
                <w:color w:val="000000"/>
                <w:sz w:val="18"/>
                <w:szCs w:val="18"/>
                <w:lang w:val="fr-FR"/>
              </w:rPr>
              <w:t>bibliografice</w:t>
            </w:r>
            <w:proofErr w:type="spellEnd"/>
            <w:r w:rsidRPr="00533AC8">
              <w:rPr>
                <w:rFonts w:eastAsia="Times New Roman"/>
                <w:color w:val="000000"/>
                <w:sz w:val="18"/>
                <w:szCs w:val="18"/>
                <w:lang w:val="fr-FR"/>
              </w:rPr>
              <w:t>)</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noProof/>
                <w:sz w:val="20"/>
                <w:szCs w:val="20"/>
              </w:rPr>
            </w:pPr>
            <w:r w:rsidRPr="00C013C6">
              <w:rPr>
                <w:noProof/>
                <w:sz w:val="20"/>
                <w:szCs w:val="20"/>
              </w:rPr>
              <w:t>Structura atomului. Modele atomice. Numere cuantice. Proprietăţile atomilor.</w:t>
            </w:r>
            <w:r>
              <w:rPr>
                <w:noProof/>
                <w:sz w:val="20"/>
                <w:szCs w:val="20"/>
              </w:rPr>
              <w:t xml:space="preserve">  Reprezentarea orbitalilor atomici de tip s, p, d, f.</w:t>
            </w:r>
          </w:p>
        </w:tc>
        <w:tc>
          <w:tcPr>
            <w:tcW w:w="0" w:type="auto"/>
            <w:vMerge w:val="restart"/>
            <w:tcBorders>
              <w:top w:val="single" w:sz="6" w:space="0" w:color="999999"/>
              <w:left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jc w:val="both"/>
              <w:rPr>
                <w:sz w:val="20"/>
                <w:szCs w:val="20"/>
                <w:lang w:val="ro-RO"/>
              </w:rPr>
            </w:pPr>
            <w:r w:rsidRPr="00C013C6">
              <w:rPr>
                <w:sz w:val="20"/>
                <w:szCs w:val="20"/>
                <w:lang w:val="ro-RO"/>
              </w:rPr>
              <w:t xml:space="preserve">Prelegere frontală, bazată pe prezentare utilizând </w:t>
            </w:r>
            <w:proofErr w:type="spellStart"/>
            <w:r w:rsidRPr="00C013C6">
              <w:rPr>
                <w:sz w:val="20"/>
                <w:szCs w:val="20"/>
              </w:rPr>
              <w:t>videoproiectorul</w:t>
            </w:r>
            <w:proofErr w:type="spellEnd"/>
            <w:r w:rsidRPr="00C013C6">
              <w:rPr>
                <w:sz w:val="20"/>
                <w:szCs w:val="20"/>
                <w:lang w:val="ro-RO"/>
              </w:rPr>
              <w:t xml:space="preserve">, combinată cu utilizarea schemelor de reactii pe tablă şi a animaţiilor. </w:t>
            </w:r>
          </w:p>
          <w:p w:rsidR="00533AC8" w:rsidRPr="00C013C6" w:rsidRDefault="00533AC8" w:rsidP="00533AC8">
            <w:pPr>
              <w:jc w:val="both"/>
              <w:rPr>
                <w:sz w:val="20"/>
                <w:szCs w:val="20"/>
                <w:lang w:val="ro-RO"/>
              </w:rPr>
            </w:pPr>
            <w:r w:rsidRPr="00C013C6">
              <w:rPr>
                <w:sz w:val="20"/>
                <w:szCs w:val="20"/>
                <w:lang w:val="ro-RO"/>
              </w:rPr>
              <w:t xml:space="preserve">Se realizează </w:t>
            </w:r>
            <w:r w:rsidRPr="00C013C6">
              <w:rPr>
                <w:sz w:val="20"/>
                <w:szCs w:val="20"/>
                <w:lang w:val="it-IT"/>
              </w:rPr>
              <w:t>un dialog permanent cu auditoriul.</w:t>
            </w:r>
            <w:r w:rsidRPr="00C013C6">
              <w:rPr>
                <w:sz w:val="20"/>
                <w:szCs w:val="20"/>
                <w:lang w:val="ro-RO"/>
              </w:rPr>
              <w:t xml:space="preserve"> </w:t>
            </w:r>
          </w:p>
          <w:p w:rsidR="00533AC8" w:rsidRPr="00533AC8" w:rsidRDefault="00533AC8" w:rsidP="00533AC8">
            <w:pPr>
              <w:rPr>
                <w:rFonts w:eastAsia="Times New Roman"/>
                <w:color w:val="000000"/>
                <w:sz w:val="20"/>
                <w:szCs w:val="20"/>
                <w:lang w:val="fr-FR"/>
              </w:rPr>
            </w:pPr>
            <w:r w:rsidRPr="00C013C6">
              <w:rPr>
                <w:sz w:val="20"/>
                <w:szCs w:val="20"/>
                <w:lang w:val="ro-RO"/>
              </w:rPr>
              <w:t xml:space="preserve">Studenţii sunt incurajati sa solicite detalierea anumitor aspecte pe care le consideră mai dificile. </w:t>
            </w:r>
            <w:proofErr w:type="spellStart"/>
            <w:r w:rsidRPr="00C013C6">
              <w:rPr>
                <w:sz w:val="20"/>
                <w:szCs w:val="20"/>
                <w:lang w:val="fr-FR"/>
              </w:rPr>
              <w:t>Fiecare</w:t>
            </w:r>
            <w:proofErr w:type="spellEnd"/>
            <w:r w:rsidRPr="00C013C6">
              <w:rPr>
                <w:sz w:val="20"/>
                <w:szCs w:val="20"/>
                <w:lang w:val="fr-FR"/>
              </w:rPr>
              <w:t xml:space="preserve"> </w:t>
            </w:r>
            <w:proofErr w:type="spellStart"/>
            <w:r w:rsidRPr="00C013C6">
              <w:rPr>
                <w:sz w:val="20"/>
                <w:szCs w:val="20"/>
                <w:lang w:val="fr-FR"/>
              </w:rPr>
              <w:t>capitol</w:t>
            </w:r>
            <w:proofErr w:type="spellEnd"/>
            <w:r w:rsidRPr="00C013C6">
              <w:rPr>
                <w:sz w:val="20"/>
                <w:szCs w:val="20"/>
                <w:lang w:val="fr-FR"/>
              </w:rPr>
              <w:t xml:space="preserve"> se </w:t>
            </w:r>
            <w:proofErr w:type="spellStart"/>
            <w:r w:rsidRPr="00C013C6">
              <w:rPr>
                <w:sz w:val="20"/>
                <w:szCs w:val="20"/>
                <w:lang w:val="fr-FR"/>
              </w:rPr>
              <w:t>încheie</w:t>
            </w:r>
            <w:proofErr w:type="spellEnd"/>
            <w:r w:rsidRPr="00C013C6">
              <w:rPr>
                <w:sz w:val="20"/>
                <w:szCs w:val="20"/>
                <w:lang w:val="fr-FR"/>
              </w:rPr>
              <w:t xml:space="preserve"> </w:t>
            </w:r>
            <w:proofErr w:type="spellStart"/>
            <w:r w:rsidRPr="00C013C6">
              <w:rPr>
                <w:sz w:val="20"/>
                <w:szCs w:val="20"/>
                <w:lang w:val="fr-FR"/>
              </w:rPr>
              <w:t>cu</w:t>
            </w:r>
            <w:proofErr w:type="spellEnd"/>
            <w:r w:rsidRPr="00C013C6">
              <w:rPr>
                <w:sz w:val="20"/>
                <w:szCs w:val="20"/>
                <w:lang w:val="fr-FR"/>
              </w:rPr>
              <w:t xml:space="preserve"> un set de </w:t>
            </w:r>
            <w:proofErr w:type="spellStart"/>
            <w:r w:rsidRPr="00C013C6">
              <w:rPr>
                <w:sz w:val="20"/>
                <w:szCs w:val="20"/>
                <w:lang w:val="fr-FR"/>
              </w:rPr>
              <w:t>exerciţii</w:t>
            </w:r>
            <w:proofErr w:type="spellEnd"/>
            <w:r w:rsidRPr="00C013C6">
              <w:rPr>
                <w:sz w:val="20"/>
                <w:szCs w:val="20"/>
                <w:lang w:val="fr-FR"/>
              </w:rPr>
              <w:t xml:space="preserve"> </w:t>
            </w:r>
            <w:proofErr w:type="spellStart"/>
            <w:r w:rsidRPr="00C013C6">
              <w:rPr>
                <w:sz w:val="20"/>
                <w:szCs w:val="20"/>
                <w:lang w:val="fr-FR"/>
              </w:rPr>
              <w:t>şi</w:t>
            </w:r>
            <w:proofErr w:type="spellEnd"/>
            <w:r w:rsidRPr="00C013C6">
              <w:rPr>
                <w:sz w:val="20"/>
                <w:szCs w:val="20"/>
                <w:lang w:val="fr-FR"/>
              </w:rPr>
              <w:t xml:space="preserve"> </w:t>
            </w:r>
            <w:proofErr w:type="spellStart"/>
            <w:r w:rsidRPr="00C013C6">
              <w:rPr>
                <w:sz w:val="20"/>
                <w:szCs w:val="20"/>
                <w:lang w:val="fr-FR"/>
              </w:rPr>
              <w:t>probleme</w:t>
            </w:r>
            <w:proofErr w:type="spellEnd"/>
            <w:r w:rsidRPr="00C013C6">
              <w:rPr>
                <w:sz w:val="20"/>
                <w:szCs w:val="20"/>
                <w:lang w:val="fr-FR"/>
              </w:rPr>
              <w:t xml:space="preserve"> ca </w:t>
            </w:r>
            <w:proofErr w:type="spellStart"/>
            <w:r w:rsidRPr="00C013C6">
              <w:rPr>
                <w:sz w:val="20"/>
                <w:szCs w:val="20"/>
                <w:lang w:val="fr-FR"/>
              </w:rPr>
              <w:t>aplicaţii</w:t>
            </w:r>
            <w:proofErr w:type="spellEnd"/>
            <w:r w:rsidRPr="00C013C6">
              <w:rPr>
                <w:sz w:val="20"/>
                <w:szCs w:val="20"/>
                <w:lang w:val="fr-FR"/>
              </w:rPr>
              <w:t xml:space="preserve"> la </w:t>
            </w:r>
            <w:proofErr w:type="spellStart"/>
            <w:r w:rsidRPr="00C013C6">
              <w:rPr>
                <w:sz w:val="20"/>
                <w:szCs w:val="20"/>
                <w:lang w:val="fr-FR"/>
              </w:rPr>
              <w:t>cunoştiinţelor</w:t>
            </w:r>
            <w:proofErr w:type="spellEnd"/>
            <w:r w:rsidRPr="00C013C6">
              <w:rPr>
                <w:sz w:val="20"/>
                <w:szCs w:val="20"/>
                <w:lang w:val="fr-FR"/>
              </w:rPr>
              <w:t xml:space="preserve"> </w:t>
            </w:r>
            <w:proofErr w:type="spellStart"/>
            <w:r w:rsidRPr="00C013C6">
              <w:rPr>
                <w:sz w:val="20"/>
                <w:szCs w:val="20"/>
                <w:lang w:val="fr-FR"/>
              </w:rPr>
              <w:t>predate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8</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sidRPr="00533AC8">
              <w:rPr>
                <w:rFonts w:eastAsia="Times New Roman"/>
                <w:color w:val="000000"/>
                <w:sz w:val="20"/>
                <w:szCs w:val="20"/>
                <w:lang w:val="fr-FR"/>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700231" w:rsidRDefault="00533AC8" w:rsidP="00533AC8">
            <w:pPr>
              <w:jc w:val="both"/>
              <w:rPr>
                <w:noProof/>
                <w:sz w:val="20"/>
                <w:szCs w:val="20"/>
              </w:rPr>
            </w:pPr>
            <w:r w:rsidRPr="00700231">
              <w:rPr>
                <w:bCs/>
                <w:noProof/>
                <w:sz w:val="20"/>
                <w:szCs w:val="20"/>
              </w:rPr>
              <w:t>Propriet</w:t>
            </w:r>
            <w:r w:rsidRPr="00700231">
              <w:rPr>
                <w:bCs/>
                <w:noProof/>
                <w:sz w:val="20"/>
                <w:szCs w:val="20"/>
                <w:lang w:val="ro-RO"/>
              </w:rPr>
              <w:t>ăţile fizice şi chimice generale ale elementelor  (proprietăţi periodice şi neperiodice) - f</w:t>
            </w:r>
            <w:r w:rsidRPr="00700231">
              <w:rPr>
                <w:bCs/>
                <w:noProof/>
                <w:sz w:val="20"/>
                <w:szCs w:val="20"/>
              </w:rPr>
              <w:t>uncţia nemetalică şi funcţia metalică a elementelor.</w:t>
            </w:r>
            <w:r w:rsidRPr="00700231">
              <w:rPr>
                <w:bCs/>
                <w:noProof/>
                <w:sz w:val="20"/>
                <w:szCs w:val="20"/>
                <w:lang w:val="ro-RO"/>
              </w:rPr>
              <w:t xml:space="preserve"> </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jc w:val="center"/>
              <w:rPr>
                <w:noProof/>
                <w:sz w:val="20"/>
                <w:szCs w:val="20"/>
              </w:rPr>
            </w:pPr>
            <w:r>
              <w:rPr>
                <w:noProof/>
                <w:sz w:val="20"/>
                <w:szCs w:val="20"/>
              </w:rPr>
              <w:t>6</w:t>
            </w:r>
            <w:r w:rsidRPr="00C013C6">
              <w:rPr>
                <w:noProof/>
                <w:sz w:val="20"/>
                <w:szCs w:val="20"/>
              </w:rPr>
              <w:t>/1-4</w:t>
            </w:r>
          </w:p>
        </w:tc>
      </w:tr>
      <w:tr w:rsidR="00533AC8" w:rsidRPr="00533AC8" w:rsidTr="00C940C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rPr>
                <w:noProof/>
                <w:sz w:val="20"/>
                <w:szCs w:val="20"/>
              </w:rPr>
            </w:pPr>
            <w:r w:rsidRPr="00533AC8">
              <w:rPr>
                <w:noProof/>
                <w:sz w:val="20"/>
                <w:szCs w:val="20"/>
                <w:lang w:val="fr-FR"/>
              </w:rPr>
              <w:t>Structura moleculelor anorganice. Legături chimice (Leg</w:t>
            </w:r>
            <w:r>
              <w:rPr>
                <w:noProof/>
                <w:sz w:val="20"/>
                <w:szCs w:val="20"/>
                <w:lang w:val="ro-RO"/>
              </w:rPr>
              <w:t>ătura covalentă şi Legătura ionică</w:t>
            </w:r>
            <w:r w:rsidRPr="00533AC8">
              <w:rPr>
                <w:noProof/>
                <w:sz w:val="20"/>
                <w:szCs w:val="20"/>
                <w:lang w:val="fr-FR"/>
              </w:rPr>
              <w:t xml:space="preserve">). Interpretări moderne ale legăturii chimice in compuşii anorganici (Teoria Lewis, Teoria legăturii de valenţă, Teoria orbitalilor moleculari- Calculul combinării liniare a orbitalilor atomici). </w:t>
            </w:r>
            <w:r>
              <w:rPr>
                <w:noProof/>
                <w:sz w:val="20"/>
                <w:szCs w:val="20"/>
              </w:rPr>
              <w:t>Exemple.</w:t>
            </w:r>
          </w:p>
        </w:tc>
        <w:tc>
          <w:tcPr>
            <w:tcW w:w="0" w:type="auto"/>
            <w:vMerge/>
            <w:tcBorders>
              <w:left w:val="single" w:sz="6" w:space="0" w:color="999999"/>
              <w:right w:val="single" w:sz="6" w:space="0" w:color="999999"/>
            </w:tcBorders>
            <w:tcMar>
              <w:top w:w="0" w:type="dxa"/>
              <w:left w:w="40" w:type="dxa"/>
              <w:bottom w:w="0" w:type="dxa"/>
              <w:right w:w="40" w:type="dxa"/>
            </w:tcMar>
            <w:vAlign w:val="center"/>
            <w:hideMark/>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Pr="00C013C6" w:rsidRDefault="00533AC8" w:rsidP="00533AC8">
            <w:pPr>
              <w:jc w:val="center"/>
              <w:rPr>
                <w:sz w:val="20"/>
                <w:szCs w:val="20"/>
                <w:lang w:val="it-IT"/>
              </w:rPr>
            </w:pPr>
            <w:r>
              <w:rPr>
                <w:sz w:val="20"/>
                <w:szCs w:val="20"/>
                <w:lang w:val="it-IT"/>
              </w:rPr>
              <w:t>9</w:t>
            </w:r>
            <w:r w:rsidRPr="00C013C6">
              <w:rPr>
                <w:noProof/>
                <w:sz w:val="20"/>
                <w:szCs w:val="20"/>
              </w:rPr>
              <w:t>/1-4</w:t>
            </w:r>
          </w:p>
        </w:tc>
      </w:tr>
      <w:tr w:rsidR="00533AC8" w:rsidRPr="00533AC8" w:rsidTr="00CD560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r>
              <w:rPr>
                <w:rFonts w:eastAsia="Times New Roman"/>
                <w:color w:val="000000"/>
                <w:sz w:val="20"/>
                <w:szCs w:val="20"/>
                <w:lang w:val="fr-FR"/>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fr-FR"/>
              </w:rPr>
            </w:pPr>
            <w:r w:rsidRPr="00C013C6">
              <w:rPr>
                <w:noProof/>
                <w:sz w:val="20"/>
                <w:szCs w:val="20"/>
                <w:lang w:val="fr-FR"/>
              </w:rPr>
              <w:t>Interacţiuni intermoleculare: forţe Van der Waals, legătura de hidrogen</w:t>
            </w:r>
          </w:p>
        </w:tc>
        <w:tc>
          <w:tcPr>
            <w:tcW w:w="0" w:type="auto"/>
            <w:vMerge/>
            <w:tcBorders>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533AC8" w:rsidRDefault="00533AC8" w:rsidP="00533AC8">
            <w:pPr>
              <w:rPr>
                <w:rFonts w:eastAsia="Times New Roman"/>
                <w:color w:val="000000"/>
                <w:sz w:val="20"/>
                <w:szCs w:val="20"/>
                <w:lang w:val="fr-FR"/>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C013C6" w:rsidRDefault="00533AC8" w:rsidP="00533AC8">
            <w:pPr>
              <w:jc w:val="center"/>
              <w:rPr>
                <w:sz w:val="20"/>
                <w:szCs w:val="20"/>
                <w:lang w:val="it-IT"/>
              </w:rPr>
            </w:pPr>
            <w:r>
              <w:rPr>
                <w:sz w:val="20"/>
                <w:szCs w:val="20"/>
                <w:lang w:val="it-IT"/>
              </w:rPr>
              <w:t>5</w:t>
            </w:r>
            <w:r w:rsidRPr="00C013C6">
              <w:rPr>
                <w:noProof/>
                <w:sz w:val="20"/>
                <w:szCs w:val="20"/>
              </w:rPr>
              <w:t>/1-4</w:t>
            </w:r>
          </w:p>
        </w:tc>
      </w:tr>
      <w:tr w:rsidR="00C71A8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556B5E" w:rsidRDefault="0033552C" w:rsidP="00533AC8">
            <w:pPr>
              <w:ind w:left="57"/>
              <w:rPr>
                <w:b/>
                <w:bCs/>
                <w:noProof/>
                <w:sz w:val="20"/>
                <w:szCs w:val="20"/>
              </w:rPr>
            </w:pPr>
            <w:proofErr w:type="spellStart"/>
            <w:r w:rsidRPr="00556B5E">
              <w:rPr>
                <w:rFonts w:eastAsia="Times New Roman"/>
                <w:b/>
                <w:bCs/>
                <w:color w:val="000000"/>
                <w:sz w:val="20"/>
                <w:szCs w:val="20"/>
              </w:rPr>
              <w:t>Bibliografie</w:t>
            </w:r>
            <w:proofErr w:type="spellEnd"/>
            <w:r w:rsidR="00533AC8" w:rsidRPr="00556B5E">
              <w:rPr>
                <w:rFonts w:eastAsia="Times New Roman"/>
                <w:color w:val="000000"/>
                <w:sz w:val="20"/>
                <w:szCs w:val="20"/>
              </w:rPr>
              <w:br/>
            </w:r>
            <w:r w:rsidR="00533AC8" w:rsidRPr="00843CA7">
              <w:rPr>
                <w:b/>
                <w:bCs/>
                <w:noProof/>
                <w:sz w:val="20"/>
                <w:szCs w:val="20"/>
                <w:lang w:val="it-IT"/>
              </w:rPr>
              <w:t>Referinţe principale:</w:t>
            </w:r>
          </w:p>
          <w:p w:rsidR="00533AC8" w:rsidRPr="00843CA7" w:rsidRDefault="00533AC8" w:rsidP="00533AC8">
            <w:pPr>
              <w:ind w:left="57"/>
              <w:rPr>
                <w:noProof/>
                <w:sz w:val="20"/>
                <w:szCs w:val="20"/>
                <w:lang w:val="it-IT"/>
              </w:rPr>
            </w:pPr>
            <w:r w:rsidRPr="00843CA7">
              <w:rPr>
                <w:noProof/>
                <w:sz w:val="20"/>
                <w:szCs w:val="20"/>
                <w:lang w:val="it-IT"/>
              </w:rPr>
              <w:t>1. C.D. Neniţescu, Chimie generală, EDP, Bucureşti, 1978.</w:t>
            </w:r>
          </w:p>
          <w:p w:rsidR="00533AC8" w:rsidRPr="00843CA7" w:rsidRDefault="00533AC8" w:rsidP="00533AC8">
            <w:pPr>
              <w:ind w:left="57"/>
              <w:rPr>
                <w:noProof/>
                <w:sz w:val="20"/>
                <w:szCs w:val="20"/>
                <w:lang w:val="it-IT"/>
              </w:rPr>
            </w:pPr>
            <w:r w:rsidRPr="00843CA7">
              <w:rPr>
                <w:noProof/>
                <w:sz w:val="20"/>
                <w:szCs w:val="20"/>
                <w:lang w:val="it-IT"/>
              </w:rPr>
              <w:t>2. N. Calu, O. Vicol, Chimie anorganică, Atomi .Legături chimice, IPI, 1980.</w:t>
            </w:r>
          </w:p>
          <w:p w:rsidR="00533AC8" w:rsidRPr="00843CA7" w:rsidRDefault="00533AC8" w:rsidP="00533AC8">
            <w:pPr>
              <w:ind w:left="57"/>
              <w:rPr>
                <w:noProof/>
                <w:sz w:val="20"/>
                <w:szCs w:val="20"/>
                <w:lang w:val="it-IT"/>
              </w:rPr>
            </w:pPr>
            <w:r w:rsidRPr="00843CA7">
              <w:rPr>
                <w:noProof/>
                <w:sz w:val="20"/>
                <w:szCs w:val="20"/>
                <w:lang w:val="it-IT"/>
              </w:rPr>
              <w:t>3. D. Negoiu şi col., Tratat de chimie anorganică, vol.I, Ed.tehnică, Buccureşti, 1972.</w:t>
            </w:r>
          </w:p>
          <w:p w:rsidR="00533AC8" w:rsidRPr="00C013C6" w:rsidRDefault="00533AC8" w:rsidP="00533AC8">
            <w:pPr>
              <w:ind w:left="57"/>
              <w:rPr>
                <w:noProof/>
                <w:sz w:val="20"/>
                <w:szCs w:val="20"/>
              </w:rPr>
            </w:pPr>
            <w:r w:rsidRPr="00C013C6">
              <w:rPr>
                <w:noProof/>
                <w:sz w:val="20"/>
                <w:szCs w:val="20"/>
              </w:rPr>
              <w:t>4. N. Foca, D. Condurache, M. Goanţă, S. Oancea, Chimie Anorganică, Structura elementelor chimice şi a combinaţiilor anorganice, Editura „Gh. Asachi” Iaşi, 2002</w:t>
            </w:r>
          </w:p>
          <w:p w:rsidR="00533AC8" w:rsidRPr="00C013C6" w:rsidRDefault="00533AC8" w:rsidP="00533AC8">
            <w:pPr>
              <w:pStyle w:val="ColorfulList-Accent11"/>
              <w:ind w:left="57"/>
              <w:jc w:val="both"/>
              <w:rPr>
                <w:rFonts w:ascii="Times New Roman" w:hAnsi="Times New Roman"/>
                <w:b/>
                <w:bCs/>
                <w:noProof/>
                <w:sz w:val="20"/>
                <w:szCs w:val="20"/>
              </w:rPr>
            </w:pPr>
            <w:r w:rsidRPr="00C013C6">
              <w:rPr>
                <w:rFonts w:ascii="Times New Roman" w:hAnsi="Times New Roman"/>
                <w:b/>
                <w:bCs/>
                <w:noProof/>
                <w:sz w:val="20"/>
                <w:szCs w:val="20"/>
              </w:rPr>
              <w:t>Referinţe suplimentare:</w:t>
            </w:r>
          </w:p>
          <w:p w:rsidR="00533AC8" w:rsidRPr="00C013C6" w:rsidRDefault="00533AC8" w:rsidP="00533AC8">
            <w:pPr>
              <w:ind w:left="57"/>
              <w:rPr>
                <w:noProof/>
                <w:sz w:val="20"/>
                <w:szCs w:val="20"/>
              </w:rPr>
            </w:pPr>
            <w:r w:rsidRPr="00C013C6">
              <w:rPr>
                <w:noProof/>
                <w:sz w:val="20"/>
                <w:szCs w:val="20"/>
              </w:rPr>
              <w:t>5. D. F. Shriver, Inorganic chemistry, Oxford, 1990.</w:t>
            </w:r>
          </w:p>
          <w:p w:rsidR="00C71A8F" w:rsidRDefault="00533AC8" w:rsidP="00533AC8">
            <w:pPr>
              <w:rPr>
                <w:rFonts w:eastAsia="Times New Roman"/>
                <w:color w:val="000000"/>
                <w:sz w:val="20"/>
                <w:szCs w:val="20"/>
              </w:rPr>
            </w:pPr>
            <w:r w:rsidRPr="00C013C6">
              <w:rPr>
                <w:noProof/>
                <w:sz w:val="20"/>
                <w:szCs w:val="20"/>
              </w:rPr>
              <w:t>6. F. A. Cotton, G. Wilkinson, P. L. Gaus, Basic Inorganic Chemistry, J. Wiley, 1995.</w:t>
            </w:r>
          </w:p>
        </w:tc>
      </w:tr>
      <w:tr w:rsidR="00C71A8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 xml:space="preserve">Seminar / </w:t>
            </w:r>
            <w:proofErr w:type="spellStart"/>
            <w:r>
              <w:rPr>
                <w:rFonts w:eastAsia="Times New Roman"/>
                <w:b/>
                <w:bCs/>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r>
              <w:rPr>
                <w:sz w:val="20"/>
                <w:szCs w:val="20"/>
                <w:lang w:val="fr-FR"/>
              </w:rPr>
              <w:t xml:space="preserve">Norme de </w:t>
            </w:r>
            <w:proofErr w:type="spellStart"/>
            <w:r>
              <w:rPr>
                <w:sz w:val="20"/>
                <w:szCs w:val="20"/>
                <w:lang w:val="fr-FR"/>
              </w:rPr>
              <w:t>protecţia</w:t>
            </w:r>
            <w:proofErr w:type="spellEnd"/>
            <w:r>
              <w:rPr>
                <w:sz w:val="20"/>
                <w:szCs w:val="20"/>
                <w:lang w:val="fr-FR"/>
              </w:rPr>
              <w:t xml:space="preserve"> </w:t>
            </w:r>
            <w:proofErr w:type="spellStart"/>
            <w:r>
              <w:rPr>
                <w:sz w:val="20"/>
                <w:szCs w:val="20"/>
                <w:lang w:val="fr-FR"/>
              </w:rPr>
              <w:t>mu</w:t>
            </w:r>
            <w:smartTag w:uri="urn:schemas-microsoft-com:office:smarttags" w:element="PersonName">
              <w:r>
                <w:rPr>
                  <w:sz w:val="20"/>
                  <w:szCs w:val="20"/>
                  <w:lang w:val="fr-FR"/>
                </w:rPr>
                <w:t>n</w:t>
              </w:r>
            </w:smartTag>
            <w:r>
              <w:rPr>
                <w:sz w:val="20"/>
                <w:szCs w:val="20"/>
                <w:lang w:val="fr-FR"/>
              </w:rPr>
              <w:t>cii</w:t>
            </w:r>
            <w:proofErr w:type="spellEnd"/>
            <w:r>
              <w:rPr>
                <w:sz w:val="20"/>
                <w:szCs w:val="20"/>
                <w:lang w:val="fr-FR"/>
              </w:rPr>
              <w:t xml:space="preserve">. </w:t>
            </w:r>
            <w:proofErr w:type="spellStart"/>
            <w:r>
              <w:rPr>
                <w:sz w:val="20"/>
                <w:szCs w:val="20"/>
                <w:lang w:val="fr-FR"/>
              </w:rPr>
              <w:t>Preze</w:t>
            </w:r>
            <w:smartTag w:uri="urn:schemas-microsoft-com:office:smarttags" w:element="PersonName">
              <w:r>
                <w:rPr>
                  <w:sz w:val="20"/>
                  <w:szCs w:val="20"/>
                  <w:lang w:val="fr-FR"/>
                </w:rPr>
                <w:t>n</w:t>
              </w:r>
            </w:smartTag>
            <w:r>
              <w:rPr>
                <w:sz w:val="20"/>
                <w:szCs w:val="20"/>
                <w:lang w:val="fr-FR"/>
              </w:rPr>
              <w:t>tarea</w:t>
            </w:r>
            <w:proofErr w:type="spellEnd"/>
            <w:r>
              <w:rPr>
                <w:sz w:val="20"/>
                <w:szCs w:val="20"/>
                <w:lang w:val="fr-FR"/>
              </w:rPr>
              <w:t xml:space="preserve"> </w:t>
            </w:r>
            <w:proofErr w:type="spellStart"/>
            <w:r>
              <w:rPr>
                <w:sz w:val="20"/>
                <w:szCs w:val="20"/>
                <w:lang w:val="fr-FR"/>
              </w:rPr>
              <w:t>laboratorului</w:t>
            </w:r>
            <w:proofErr w:type="spellEnd"/>
            <w:r>
              <w:rPr>
                <w:sz w:val="20"/>
                <w:szCs w:val="20"/>
                <w:lang w:val="fr-FR"/>
              </w:rPr>
              <w:t xml:space="preserve">. </w:t>
            </w:r>
            <w:proofErr w:type="spellStart"/>
            <w:r>
              <w:rPr>
                <w:sz w:val="20"/>
                <w:szCs w:val="20"/>
              </w:rPr>
              <w:t>Teh</w:t>
            </w:r>
            <w:smartTag w:uri="urn:schemas-microsoft-com:office:smarttags" w:element="PersonName">
              <w:r>
                <w:rPr>
                  <w:sz w:val="20"/>
                  <w:szCs w:val="20"/>
                </w:rPr>
                <w:t>n</w:t>
              </w:r>
            </w:smartTag>
            <w:r>
              <w:rPr>
                <w:sz w:val="20"/>
                <w:szCs w:val="20"/>
              </w:rPr>
              <w:t>ica</w:t>
            </w:r>
            <w:proofErr w:type="spellEnd"/>
            <w:r>
              <w:rPr>
                <w:sz w:val="20"/>
                <w:szCs w:val="20"/>
              </w:rPr>
              <w:t xml:space="preserve"> </w:t>
            </w:r>
            <w:proofErr w:type="spellStart"/>
            <w:r>
              <w:rPr>
                <w:sz w:val="20"/>
                <w:szCs w:val="20"/>
              </w:rPr>
              <w:t>lucrărilor</w:t>
            </w:r>
            <w:proofErr w:type="spellEnd"/>
            <w:r>
              <w:rPr>
                <w:sz w:val="20"/>
                <w:szCs w:val="20"/>
              </w:rPr>
              <w:t xml:space="preserve"> de </w:t>
            </w:r>
            <w:proofErr w:type="spellStart"/>
            <w:r>
              <w:rPr>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rPr>
            </w:pPr>
            <w:proofErr w:type="spellStart"/>
            <w:r>
              <w:rPr>
                <w:sz w:val="20"/>
                <w:szCs w:val="20"/>
              </w:rPr>
              <w:t>Separarea</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purificarea</w:t>
            </w:r>
            <w:proofErr w:type="spellEnd"/>
            <w:r>
              <w:rPr>
                <w:sz w:val="20"/>
                <w:szCs w:val="20"/>
              </w:rPr>
              <w:t xml:space="preserve"> </w:t>
            </w:r>
            <w:proofErr w:type="spellStart"/>
            <w:r>
              <w:rPr>
                <w:sz w:val="20"/>
                <w:szCs w:val="20"/>
              </w:rPr>
              <w:t>substa</w:t>
            </w:r>
            <w:smartTag w:uri="urn:schemas-microsoft-com:office:smarttags" w:element="PersonName">
              <w:r>
                <w:rPr>
                  <w:sz w:val="20"/>
                  <w:szCs w:val="20"/>
                </w:rPr>
                <w:t>n</w:t>
              </w:r>
            </w:smartTag>
            <w:r>
              <w:rPr>
                <w:sz w:val="20"/>
                <w:szCs w:val="20"/>
              </w:rPr>
              <w:t>ţelor</w:t>
            </w:r>
            <w:proofErr w:type="spellEnd"/>
            <w:r>
              <w:rPr>
                <w:sz w:val="20"/>
                <w:szCs w:val="20"/>
              </w:rPr>
              <w:t xml:space="preserve"> </w:t>
            </w:r>
            <w:proofErr w:type="spellStart"/>
            <w:r>
              <w:rPr>
                <w:sz w:val="20"/>
                <w:szCs w:val="20"/>
              </w:rPr>
              <w:t>chimice</w:t>
            </w:r>
            <w:proofErr w:type="spellEnd"/>
            <w:r>
              <w:rPr>
                <w:sz w:val="20"/>
                <w:szCs w:val="20"/>
              </w:rPr>
              <w:t xml:space="preserve">. </w:t>
            </w:r>
            <w:proofErr w:type="spellStart"/>
            <w:r>
              <w:rPr>
                <w:sz w:val="20"/>
                <w:szCs w:val="20"/>
              </w:rPr>
              <w:t>Purificarea</w:t>
            </w:r>
            <w:proofErr w:type="spellEnd"/>
            <w:r>
              <w:rPr>
                <w:sz w:val="20"/>
                <w:szCs w:val="20"/>
              </w:rPr>
              <w:t xml:space="preserve"> </w:t>
            </w:r>
            <w:proofErr w:type="spellStart"/>
            <w:r>
              <w:rPr>
                <w:sz w:val="20"/>
                <w:szCs w:val="20"/>
              </w:rPr>
              <w:t>pri</w:t>
            </w:r>
            <w:smartTag w:uri="urn:schemas-microsoft-com:office:smarttags" w:element="PersonName">
              <w:r>
                <w:rPr>
                  <w:sz w:val="20"/>
                  <w:szCs w:val="20"/>
                </w:rPr>
                <w:t>n</w:t>
              </w:r>
            </w:smartTag>
            <w:proofErr w:type="spellEnd"/>
            <w:r>
              <w:rPr>
                <w:sz w:val="20"/>
                <w:szCs w:val="20"/>
              </w:rPr>
              <w:t xml:space="preserve"> </w:t>
            </w:r>
            <w:proofErr w:type="spellStart"/>
            <w:r>
              <w:rPr>
                <w:sz w:val="20"/>
                <w:szCs w:val="20"/>
              </w:rPr>
              <w:t>recristalizare</w:t>
            </w:r>
            <w:proofErr w:type="spellEnd"/>
            <w:r>
              <w:rPr>
                <w:sz w:val="20"/>
                <w:szCs w:val="20"/>
              </w:rPr>
              <w:t xml:space="preserve">, </w:t>
            </w:r>
            <w:proofErr w:type="spellStart"/>
            <w:r>
              <w:rPr>
                <w:sz w:val="20"/>
                <w:szCs w:val="20"/>
              </w:rPr>
              <w:t>sublimare</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distilare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ind w:left="57"/>
              <w:jc w:val="cente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3AC8" w:rsidRDefault="00533AC8" w:rsidP="00533AC8">
            <w:pPr>
              <w:jc w:val="both"/>
              <w:rPr>
                <w:sz w:val="20"/>
                <w:szCs w:val="20"/>
                <w:lang w:val="fr-FR"/>
              </w:rPr>
            </w:pPr>
            <w:proofErr w:type="spellStart"/>
            <w:r>
              <w:rPr>
                <w:sz w:val="20"/>
                <w:szCs w:val="20"/>
                <w:lang w:val="fr-FR"/>
              </w:rPr>
              <w:t>Determi</w:t>
            </w:r>
            <w:smartTag w:uri="urn:schemas-microsoft-com:office:smarttags" w:element="PersonName">
              <w:r>
                <w:rPr>
                  <w:sz w:val="20"/>
                  <w:szCs w:val="20"/>
                  <w:lang w:val="fr-FR"/>
                </w:rPr>
                <w:t>n</w:t>
              </w:r>
            </w:smartTag>
            <w:r>
              <w:rPr>
                <w:sz w:val="20"/>
                <w:szCs w:val="20"/>
                <w:lang w:val="fr-FR"/>
              </w:rPr>
              <w:t>area</w:t>
            </w:r>
            <w:proofErr w:type="spellEnd"/>
            <w:r>
              <w:rPr>
                <w:sz w:val="20"/>
                <w:szCs w:val="20"/>
                <w:lang w:val="fr-FR"/>
              </w:rPr>
              <w:t xml:space="preserve"> </w:t>
            </w:r>
            <w:proofErr w:type="spellStart"/>
            <w:r>
              <w:rPr>
                <w:sz w:val="20"/>
                <w:szCs w:val="20"/>
                <w:lang w:val="fr-FR"/>
              </w:rPr>
              <w:t>masei</w:t>
            </w:r>
            <w:proofErr w:type="spellEnd"/>
            <w:r>
              <w:rPr>
                <w:sz w:val="20"/>
                <w:szCs w:val="20"/>
                <w:lang w:val="fr-FR"/>
              </w:rPr>
              <w:t xml:space="preserve"> </w:t>
            </w:r>
            <w:proofErr w:type="spellStart"/>
            <w:r>
              <w:rPr>
                <w:sz w:val="20"/>
                <w:szCs w:val="20"/>
                <w:lang w:val="fr-FR"/>
              </w:rPr>
              <w:t>moleculare</w:t>
            </w:r>
            <w:proofErr w:type="spellEnd"/>
            <w:r>
              <w:rPr>
                <w:sz w:val="20"/>
                <w:szCs w:val="20"/>
                <w:lang w:val="fr-FR"/>
              </w:rPr>
              <w:t xml:space="preserve"> la gaze: </w:t>
            </w:r>
            <w:proofErr w:type="spellStart"/>
            <w:r>
              <w:rPr>
                <w:sz w:val="20"/>
                <w:szCs w:val="20"/>
                <w:lang w:val="fr-FR"/>
              </w:rPr>
              <w:t>determi</w:t>
            </w:r>
            <w:smartTag w:uri="urn:schemas-microsoft-com:office:smarttags" w:element="PersonName">
              <w:r>
                <w:rPr>
                  <w:sz w:val="20"/>
                  <w:szCs w:val="20"/>
                  <w:lang w:val="fr-FR"/>
                </w:rPr>
                <w:t>n</w:t>
              </w:r>
            </w:smartTag>
            <w:r>
              <w:rPr>
                <w:sz w:val="20"/>
                <w:szCs w:val="20"/>
                <w:lang w:val="fr-FR"/>
              </w:rPr>
              <w:t>area</w:t>
            </w:r>
            <w:proofErr w:type="spellEnd"/>
            <w:r>
              <w:rPr>
                <w:sz w:val="20"/>
                <w:szCs w:val="20"/>
                <w:lang w:val="fr-FR"/>
              </w:rPr>
              <w:t xml:space="preserve"> </w:t>
            </w:r>
            <w:proofErr w:type="spellStart"/>
            <w:r>
              <w:rPr>
                <w:sz w:val="20"/>
                <w:szCs w:val="20"/>
                <w:lang w:val="fr-FR"/>
              </w:rPr>
              <w:t>masei</w:t>
            </w:r>
            <w:proofErr w:type="spellEnd"/>
            <w:r>
              <w:rPr>
                <w:sz w:val="20"/>
                <w:szCs w:val="20"/>
                <w:lang w:val="fr-FR"/>
              </w:rPr>
              <w:t xml:space="preserve"> </w:t>
            </w:r>
            <w:proofErr w:type="spellStart"/>
            <w:r>
              <w:rPr>
                <w:sz w:val="20"/>
                <w:szCs w:val="20"/>
                <w:lang w:val="fr-FR"/>
              </w:rPr>
              <w:t>moleculare</w:t>
            </w:r>
            <w:proofErr w:type="spellEnd"/>
            <w:r>
              <w:rPr>
                <w:sz w:val="20"/>
                <w:szCs w:val="20"/>
                <w:lang w:val="fr-FR"/>
              </w:rPr>
              <w:t xml:space="preserve"> la </w:t>
            </w:r>
            <w:proofErr w:type="spellStart"/>
            <w:r>
              <w:rPr>
                <w:sz w:val="20"/>
                <w:szCs w:val="20"/>
                <w:lang w:val="fr-FR"/>
              </w:rPr>
              <w:t>dioxidul</w:t>
            </w:r>
            <w:proofErr w:type="spellEnd"/>
            <w:r>
              <w:rPr>
                <w:sz w:val="20"/>
                <w:szCs w:val="20"/>
                <w:lang w:val="fr-FR"/>
              </w:rPr>
              <w:t xml:space="preserve"> de </w:t>
            </w:r>
            <w:proofErr w:type="spellStart"/>
            <w:r>
              <w:rPr>
                <w:sz w:val="20"/>
                <w:szCs w:val="20"/>
                <w:lang w:val="fr-FR"/>
              </w:rPr>
              <w:t>carbon</w:t>
            </w:r>
            <w:proofErr w:type="spellEnd"/>
            <w:r>
              <w:rPr>
                <w:sz w:val="20"/>
                <w:szCs w:val="20"/>
                <w:lang w:val="fr-FR"/>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eleme</w:t>
            </w:r>
            <w:smartTag w:uri="urn:schemas-microsoft-com:office:smarttags" w:element="PersonName">
              <w:r>
                <w:rPr>
                  <w:sz w:val="20"/>
                  <w:szCs w:val="20"/>
                  <w:lang w:val="it-IT"/>
                </w:rPr>
                <w:t>n</w:t>
              </w:r>
            </w:smartTag>
            <w:r>
              <w:rPr>
                <w:sz w:val="20"/>
                <w:szCs w:val="20"/>
                <w:lang w:val="it-IT"/>
              </w:rPr>
              <w:t>telor şi combi</w:t>
            </w:r>
            <w:smartTag w:uri="urn:schemas-microsoft-com:office:smarttags" w:element="PersonName">
              <w:r>
                <w:rPr>
                  <w:sz w:val="20"/>
                  <w:szCs w:val="20"/>
                  <w:lang w:val="it-IT"/>
                </w:rPr>
                <w:t>n</w:t>
              </w:r>
            </w:smartTag>
            <w:r>
              <w:rPr>
                <w:sz w:val="20"/>
                <w:szCs w:val="20"/>
                <w:lang w:val="it-IT"/>
              </w:rPr>
              <w:t>aţiilor a</w:t>
            </w:r>
            <w:smartTag w:uri="urn:schemas-microsoft-com:office:smarttags" w:element="PersonName">
              <w:r>
                <w:rPr>
                  <w:sz w:val="20"/>
                  <w:szCs w:val="20"/>
                  <w:lang w:val="it-IT"/>
                </w:rPr>
                <w:t>n</w:t>
              </w:r>
            </w:smartTag>
            <w:r>
              <w:rPr>
                <w:sz w:val="20"/>
                <w:szCs w:val="20"/>
                <w:lang w:val="it-IT"/>
              </w:rPr>
              <w:t>orga</w:t>
            </w:r>
            <w:smartTag w:uri="urn:schemas-microsoft-com:office:smarttags" w:element="PersonName">
              <w:r>
                <w:rPr>
                  <w:sz w:val="20"/>
                  <w:szCs w:val="20"/>
                  <w:lang w:val="it-IT"/>
                </w:rPr>
                <w:t>n</w:t>
              </w:r>
            </w:smartTag>
            <w:r>
              <w:rPr>
                <w:sz w:val="20"/>
                <w:szCs w:val="20"/>
                <w:lang w:val="it-IT"/>
              </w:rPr>
              <w:t>ice. Determi</w:t>
            </w:r>
            <w:smartTag w:uri="urn:schemas-microsoft-com:office:smarttags" w:element="PersonName">
              <w:r>
                <w:rPr>
                  <w:sz w:val="20"/>
                  <w:szCs w:val="20"/>
                  <w:lang w:val="it-IT"/>
                </w:rPr>
                <w:t>n</w:t>
              </w:r>
            </w:smartTag>
            <w:r>
              <w:rPr>
                <w:sz w:val="20"/>
                <w:szCs w:val="20"/>
                <w:lang w:val="it-IT"/>
              </w:rPr>
              <w:t>area echivale</w:t>
            </w:r>
            <w:smartTag w:uri="urn:schemas-microsoft-com:office:smarttags" w:element="PersonName">
              <w:r>
                <w:rPr>
                  <w:sz w:val="20"/>
                  <w:szCs w:val="20"/>
                  <w:lang w:val="it-IT"/>
                </w:rPr>
                <w:t>n</w:t>
              </w:r>
            </w:smartTag>
            <w:r>
              <w:rPr>
                <w:sz w:val="20"/>
                <w:szCs w:val="20"/>
                <w:lang w:val="it-IT"/>
              </w:rPr>
              <w:t>tului chimic al mag</w:t>
            </w:r>
            <w:smartTag w:uri="urn:schemas-microsoft-com:office:smarttags" w:element="PersonName">
              <w:r>
                <w:rPr>
                  <w:sz w:val="20"/>
                  <w:szCs w:val="20"/>
                  <w:lang w:val="it-IT"/>
                </w:rPr>
                <w:t>n</w:t>
              </w:r>
            </w:smartTag>
            <w:r>
              <w:rPr>
                <w:sz w:val="20"/>
                <w:szCs w:val="20"/>
                <w:lang w:val="it-IT"/>
              </w:rPr>
              <w:t>eziului. Determinarea echivalentului chimic al carbonatului de calciu</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it-IT"/>
              </w:rPr>
            </w:pPr>
            <w:r>
              <w:rPr>
                <w:sz w:val="20"/>
                <w:szCs w:val="20"/>
                <w:lang w:val="it-IT"/>
              </w:rPr>
              <w:t>Determinarea solubilităţii substantelor anorganice. Aplicații.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proofErr w:type="spellStart"/>
            <w:r>
              <w:rPr>
                <w:sz w:val="20"/>
                <w:szCs w:val="20"/>
              </w:rPr>
              <w:t>Reacţii</w:t>
            </w:r>
            <w:proofErr w:type="spellEnd"/>
            <w:r>
              <w:rPr>
                <w:sz w:val="20"/>
                <w:szCs w:val="20"/>
              </w:rPr>
              <w:t xml:space="preserve"> </w:t>
            </w:r>
            <w:proofErr w:type="spellStart"/>
            <w:r>
              <w:rPr>
                <w:sz w:val="20"/>
                <w:szCs w:val="20"/>
              </w:rPr>
              <w:t>chimice</w:t>
            </w:r>
            <w:proofErr w:type="spellEnd"/>
            <w:r>
              <w:rPr>
                <w:sz w:val="20"/>
                <w:szCs w:val="20"/>
              </w:rPr>
              <w:t xml:space="preserve"> cu </w:t>
            </w:r>
            <w:proofErr w:type="spellStart"/>
            <w:r>
              <w:rPr>
                <w:sz w:val="20"/>
                <w:szCs w:val="20"/>
              </w:rPr>
              <w:t>schimb</w:t>
            </w:r>
            <w:proofErr w:type="spellEnd"/>
            <w:r>
              <w:rPr>
                <w:sz w:val="20"/>
                <w:szCs w:val="20"/>
              </w:rPr>
              <w:t xml:space="preserve"> de </w:t>
            </w:r>
            <w:proofErr w:type="spellStart"/>
            <w:r>
              <w:rPr>
                <w:sz w:val="20"/>
                <w:szCs w:val="20"/>
              </w:rPr>
              <w:t>proto</w:t>
            </w:r>
            <w:smartTag w:uri="urn:schemas-microsoft-com:office:smarttags" w:element="PersonName">
              <w:r>
                <w:rPr>
                  <w:sz w:val="20"/>
                  <w:szCs w:val="20"/>
                </w:rPr>
                <w:t>n</w:t>
              </w:r>
            </w:smartTag>
            <w:r>
              <w:rPr>
                <w:sz w:val="20"/>
                <w:szCs w:val="20"/>
              </w:rPr>
              <w:t>i</w:t>
            </w:r>
            <w:proofErr w:type="spellEnd"/>
            <w:r>
              <w:rPr>
                <w:sz w:val="20"/>
                <w:szCs w:val="20"/>
              </w:rPr>
              <w:t xml:space="preserve">: </w:t>
            </w:r>
            <w:proofErr w:type="spellStart"/>
            <w:r>
              <w:rPr>
                <w:sz w:val="20"/>
                <w:szCs w:val="20"/>
              </w:rPr>
              <w:t>io</w:t>
            </w:r>
            <w:smartTag w:uri="urn:schemas-microsoft-com:office:smarttags" w:element="PersonName">
              <w:r>
                <w:rPr>
                  <w:sz w:val="20"/>
                  <w:szCs w:val="20"/>
                </w:rPr>
                <w:t>n</w:t>
              </w:r>
            </w:smartTag>
            <w:r>
              <w:rPr>
                <w:sz w:val="20"/>
                <w:szCs w:val="20"/>
              </w:rPr>
              <w:t>izare</w:t>
            </w:r>
            <w:proofErr w:type="spellEnd"/>
            <w:r>
              <w:rPr>
                <w:sz w:val="20"/>
                <w:szCs w:val="20"/>
              </w:rPr>
              <w:t xml:space="preserve">, </w:t>
            </w:r>
            <w:proofErr w:type="spellStart"/>
            <w:smartTag w:uri="urn:schemas-microsoft-com:office:smarttags" w:element="PersonName">
              <w:r>
                <w:rPr>
                  <w:sz w:val="20"/>
                  <w:szCs w:val="20"/>
                </w:rPr>
                <w:t>n</w:t>
              </w:r>
            </w:smartTag>
            <w:r>
              <w:rPr>
                <w:sz w:val="20"/>
                <w:szCs w:val="20"/>
              </w:rPr>
              <w:t>eutralizare</w:t>
            </w:r>
            <w:proofErr w:type="spellEnd"/>
            <w:r>
              <w:rPr>
                <w:sz w:val="20"/>
                <w:szCs w:val="20"/>
              </w:rPr>
              <w:t xml:space="preserve">, </w:t>
            </w:r>
            <w:proofErr w:type="spellStart"/>
            <w:r>
              <w:rPr>
                <w:sz w:val="20"/>
                <w:szCs w:val="20"/>
              </w:rPr>
              <w:t>hidroliză</w:t>
            </w:r>
            <w:proofErr w:type="spellEnd"/>
            <w:r>
              <w:rPr>
                <w:sz w:val="20"/>
                <w:szCs w:val="20"/>
              </w:rPr>
              <w:t xml:space="preserve">, </w:t>
            </w:r>
            <w:proofErr w:type="spellStart"/>
            <w:r>
              <w:rPr>
                <w:sz w:val="20"/>
                <w:szCs w:val="20"/>
              </w:rPr>
              <w:t>dezlocuire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lang w:val="fr-FR"/>
              </w:rPr>
            </w:pPr>
            <w:proofErr w:type="spellStart"/>
            <w:r>
              <w:rPr>
                <w:sz w:val="20"/>
                <w:szCs w:val="20"/>
                <w:lang w:val="fr-FR"/>
              </w:rPr>
              <w:t>Reacţii</w:t>
            </w:r>
            <w:proofErr w:type="spellEnd"/>
            <w:r>
              <w:rPr>
                <w:sz w:val="20"/>
                <w:szCs w:val="20"/>
                <w:lang w:val="fr-FR"/>
              </w:rPr>
              <w:t xml:space="preserve"> </w:t>
            </w:r>
            <w:proofErr w:type="spellStart"/>
            <w:r>
              <w:rPr>
                <w:sz w:val="20"/>
                <w:szCs w:val="20"/>
                <w:lang w:val="fr-FR"/>
              </w:rPr>
              <w:t>chimice</w:t>
            </w:r>
            <w:proofErr w:type="spellEnd"/>
            <w:r>
              <w:rPr>
                <w:sz w:val="20"/>
                <w:szCs w:val="20"/>
                <w:lang w:val="fr-FR"/>
              </w:rPr>
              <w:t xml:space="preserve"> </w:t>
            </w:r>
            <w:proofErr w:type="spellStart"/>
            <w:r>
              <w:rPr>
                <w:sz w:val="20"/>
                <w:szCs w:val="20"/>
                <w:lang w:val="fr-FR"/>
              </w:rPr>
              <w:t>cu</w:t>
            </w:r>
            <w:proofErr w:type="spellEnd"/>
            <w:r>
              <w:rPr>
                <w:sz w:val="20"/>
                <w:szCs w:val="20"/>
                <w:lang w:val="fr-FR"/>
              </w:rPr>
              <w:t xml:space="preserve"> </w:t>
            </w:r>
            <w:proofErr w:type="spellStart"/>
            <w:r>
              <w:rPr>
                <w:sz w:val="20"/>
                <w:szCs w:val="20"/>
                <w:lang w:val="fr-FR"/>
              </w:rPr>
              <w:t>schimb</w:t>
            </w:r>
            <w:proofErr w:type="spellEnd"/>
            <w:r>
              <w:rPr>
                <w:sz w:val="20"/>
                <w:szCs w:val="20"/>
                <w:lang w:val="fr-FR"/>
              </w:rPr>
              <w:t xml:space="preserve"> </w:t>
            </w:r>
            <w:proofErr w:type="gramStart"/>
            <w:r>
              <w:rPr>
                <w:sz w:val="20"/>
                <w:szCs w:val="20"/>
                <w:lang w:val="fr-FR"/>
              </w:rPr>
              <w:t xml:space="preserve">de </w:t>
            </w:r>
            <w:proofErr w:type="spellStart"/>
            <w:r>
              <w:rPr>
                <w:sz w:val="20"/>
                <w:szCs w:val="20"/>
                <w:lang w:val="fr-FR"/>
              </w:rPr>
              <w:t>electroni</w:t>
            </w:r>
            <w:proofErr w:type="spellEnd"/>
            <w:proofErr w:type="gramEnd"/>
            <w:r>
              <w:rPr>
                <w:sz w:val="20"/>
                <w:szCs w:val="20"/>
                <w:lang w:val="fr-FR"/>
              </w:rPr>
              <w:t xml:space="preserve">: </w:t>
            </w:r>
            <w:proofErr w:type="spellStart"/>
            <w:r>
              <w:rPr>
                <w:sz w:val="20"/>
                <w:szCs w:val="20"/>
                <w:lang w:val="fr-FR"/>
              </w:rPr>
              <w:t>stare</w:t>
            </w:r>
            <w:proofErr w:type="spellEnd"/>
            <w:r>
              <w:rPr>
                <w:sz w:val="20"/>
                <w:szCs w:val="20"/>
                <w:lang w:val="fr-FR"/>
              </w:rPr>
              <w:t xml:space="preserve"> de </w:t>
            </w:r>
            <w:proofErr w:type="spellStart"/>
            <w:r>
              <w:rPr>
                <w:sz w:val="20"/>
                <w:szCs w:val="20"/>
                <w:lang w:val="fr-FR"/>
              </w:rPr>
              <w:t>oxidare</w:t>
            </w:r>
            <w:proofErr w:type="spellEnd"/>
            <w:r>
              <w:rPr>
                <w:sz w:val="20"/>
                <w:szCs w:val="20"/>
                <w:lang w:val="fr-FR"/>
              </w:rPr>
              <w:t xml:space="preserve">, </w:t>
            </w:r>
            <w:proofErr w:type="spellStart"/>
            <w:r>
              <w:rPr>
                <w:sz w:val="20"/>
                <w:szCs w:val="20"/>
                <w:lang w:val="fr-FR"/>
              </w:rPr>
              <w:t>cupluri</w:t>
            </w:r>
            <w:proofErr w:type="spellEnd"/>
            <w:r>
              <w:rPr>
                <w:sz w:val="20"/>
                <w:szCs w:val="20"/>
                <w:lang w:val="fr-FR"/>
              </w:rPr>
              <w:t xml:space="preserve"> redox, </w:t>
            </w:r>
            <w:proofErr w:type="spellStart"/>
            <w:r>
              <w:rPr>
                <w:sz w:val="20"/>
                <w:szCs w:val="20"/>
                <w:lang w:val="fr-FR"/>
              </w:rPr>
              <w:t>influenţa</w:t>
            </w:r>
            <w:proofErr w:type="spellEnd"/>
            <w:r>
              <w:rPr>
                <w:sz w:val="20"/>
                <w:szCs w:val="20"/>
                <w:lang w:val="fr-FR"/>
              </w:rPr>
              <w:t xml:space="preserve"> pH-</w:t>
            </w:r>
            <w:proofErr w:type="spellStart"/>
            <w:r>
              <w:rPr>
                <w:sz w:val="20"/>
                <w:szCs w:val="20"/>
                <w:lang w:val="fr-FR"/>
              </w:rPr>
              <w:t>ului</w:t>
            </w:r>
            <w:proofErr w:type="spellEnd"/>
            <w:r>
              <w:rPr>
                <w:sz w:val="20"/>
                <w:szCs w:val="20"/>
                <w:lang w:val="fr-FR"/>
              </w:rPr>
              <w:t xml:space="preserve"> </w:t>
            </w:r>
            <w:proofErr w:type="spellStart"/>
            <w:r>
              <w:rPr>
                <w:sz w:val="20"/>
                <w:szCs w:val="20"/>
                <w:lang w:val="fr-FR"/>
              </w:rPr>
              <w:t>asupra</w:t>
            </w:r>
            <w:proofErr w:type="spellEnd"/>
            <w:r>
              <w:rPr>
                <w:sz w:val="20"/>
                <w:szCs w:val="20"/>
                <w:lang w:val="fr-FR"/>
              </w:rPr>
              <w:t xml:space="preserve"> </w:t>
            </w:r>
            <w:proofErr w:type="spellStart"/>
            <w:r>
              <w:rPr>
                <w:sz w:val="20"/>
                <w:szCs w:val="20"/>
                <w:lang w:val="fr-FR"/>
              </w:rPr>
              <w:t>unor</w:t>
            </w:r>
            <w:proofErr w:type="spellEnd"/>
            <w:r>
              <w:rPr>
                <w:sz w:val="20"/>
                <w:szCs w:val="20"/>
                <w:lang w:val="fr-FR"/>
              </w:rPr>
              <w:t xml:space="preserve"> </w:t>
            </w:r>
            <w:proofErr w:type="spellStart"/>
            <w:r>
              <w:rPr>
                <w:sz w:val="20"/>
                <w:szCs w:val="20"/>
                <w:lang w:val="fr-FR"/>
              </w:rPr>
              <w:t>reacţii</w:t>
            </w:r>
            <w:proofErr w:type="spellEnd"/>
            <w:r>
              <w:rPr>
                <w:sz w:val="20"/>
                <w:szCs w:val="20"/>
                <w:lang w:val="fr-FR"/>
              </w:rPr>
              <w:t xml:space="preserve"> redox.</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proofErr w:type="spellStart"/>
            <w:r>
              <w:rPr>
                <w:sz w:val="20"/>
                <w:szCs w:val="20"/>
              </w:rPr>
              <w:t>Reacţii</w:t>
            </w:r>
            <w:proofErr w:type="spellEnd"/>
            <w:r>
              <w:rPr>
                <w:sz w:val="20"/>
                <w:szCs w:val="20"/>
              </w:rPr>
              <w:t xml:space="preserve"> redox. </w:t>
            </w:r>
            <w:proofErr w:type="spellStart"/>
            <w:r>
              <w:rPr>
                <w:sz w:val="20"/>
                <w:szCs w:val="20"/>
              </w:rPr>
              <w:t>Aplicaţii</w:t>
            </w:r>
            <w:proofErr w:type="spellEnd"/>
            <w:r>
              <w:rPr>
                <w:sz w:val="20"/>
                <w:szCs w:val="20"/>
              </w:rPr>
              <w:t xml:space="preserve">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rPr>
              <w:t>Lucrare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lang w:val="fr-FR"/>
              </w:rPr>
            </w:pPr>
            <w:r>
              <w:rPr>
                <w:noProof/>
                <w:sz w:val="20"/>
                <w:szCs w:val="20"/>
                <w:lang w:val="fr-FR"/>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proofErr w:type="spellStart"/>
            <w:r>
              <w:rPr>
                <w:sz w:val="20"/>
                <w:szCs w:val="20"/>
              </w:rPr>
              <w:t>Recapitulare</w:t>
            </w:r>
            <w:proofErr w:type="spellEnd"/>
            <w:r>
              <w:rPr>
                <w:sz w:val="20"/>
                <w:szCs w:val="20"/>
              </w:rPr>
              <w:t xml:space="preserve"> </w:t>
            </w:r>
            <w:proofErr w:type="spellStart"/>
            <w:r>
              <w:rPr>
                <w:sz w:val="20"/>
                <w:szCs w:val="20"/>
              </w:rPr>
              <w:t>legături</w:t>
            </w:r>
            <w:proofErr w:type="spellEnd"/>
            <w:r>
              <w:rPr>
                <w:sz w:val="20"/>
                <w:szCs w:val="20"/>
              </w:rPr>
              <w:t xml:space="preserve"> </w:t>
            </w:r>
            <w:proofErr w:type="spellStart"/>
            <w:r>
              <w:rPr>
                <w:sz w:val="20"/>
                <w:szCs w:val="20"/>
              </w:rPr>
              <w:t>chimice</w:t>
            </w:r>
            <w:proofErr w:type="spellEnd"/>
            <w:r>
              <w:rPr>
                <w:sz w:val="20"/>
                <w:szCs w:val="20"/>
              </w:rPr>
              <w:t xml:space="preserve">. </w:t>
            </w:r>
            <w:proofErr w:type="spellStart"/>
            <w:r>
              <w:rPr>
                <w:sz w:val="20"/>
                <w:szCs w:val="20"/>
              </w:rPr>
              <w:t>Interpretarea</w:t>
            </w:r>
            <w:proofErr w:type="spellEnd"/>
            <w:r>
              <w:rPr>
                <w:sz w:val="20"/>
                <w:szCs w:val="20"/>
              </w:rPr>
              <w:t xml:space="preserve"> </w:t>
            </w:r>
            <w:proofErr w:type="spellStart"/>
            <w:r>
              <w:rPr>
                <w:sz w:val="20"/>
                <w:szCs w:val="20"/>
              </w:rPr>
              <w:t>structurii</w:t>
            </w:r>
            <w:proofErr w:type="spellEnd"/>
            <w:r>
              <w:rPr>
                <w:sz w:val="20"/>
                <w:szCs w:val="20"/>
              </w:rPr>
              <w:t xml:space="preserve"> </w:t>
            </w:r>
            <w:proofErr w:type="spellStart"/>
            <w:r>
              <w:rPr>
                <w:sz w:val="20"/>
                <w:szCs w:val="20"/>
              </w:rPr>
              <w:t>compușilor</w:t>
            </w:r>
            <w:proofErr w:type="spellEnd"/>
            <w:r>
              <w:rPr>
                <w:sz w:val="20"/>
                <w:szCs w:val="20"/>
              </w:rPr>
              <w:t xml:space="preserve"> </w:t>
            </w:r>
            <w:proofErr w:type="spellStart"/>
            <w:r>
              <w:rPr>
                <w:sz w:val="20"/>
                <w:szCs w:val="20"/>
              </w:rPr>
              <w:t>anorganici</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3/1-3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rPr>
              <w:t>.</w:t>
            </w:r>
            <w:proofErr w:type="spellStart"/>
            <w:r>
              <w:rPr>
                <w:sz w:val="20"/>
                <w:szCs w:val="20"/>
              </w:rPr>
              <w:t>Şedinţă</w:t>
            </w:r>
            <w:proofErr w:type="spellEnd"/>
            <w:r>
              <w:rPr>
                <w:sz w:val="20"/>
                <w:szCs w:val="20"/>
              </w:rPr>
              <w:t xml:space="preserve"> </w:t>
            </w:r>
            <w:proofErr w:type="spellStart"/>
            <w:r>
              <w:rPr>
                <w:sz w:val="20"/>
                <w:szCs w:val="20"/>
              </w:rPr>
              <w:t>finală</w:t>
            </w:r>
            <w:proofErr w:type="spellEnd"/>
            <w:r>
              <w:rPr>
                <w:sz w:val="20"/>
                <w:szCs w:val="20"/>
              </w:rPr>
              <w:t xml:space="preserve">: </w:t>
            </w:r>
            <w:proofErr w:type="spellStart"/>
            <w:r>
              <w:rPr>
                <w:sz w:val="20"/>
                <w:szCs w:val="20"/>
              </w:rPr>
              <w:t>recapitulare</w:t>
            </w:r>
            <w:proofErr w:type="spellEnd"/>
            <w:r>
              <w:rPr>
                <w:sz w:val="20"/>
                <w:szCs w:val="20"/>
              </w:rPr>
              <w:t xml:space="preserve">, test de </w:t>
            </w:r>
            <w:proofErr w:type="spellStart"/>
            <w:r>
              <w:rPr>
                <w:sz w:val="20"/>
                <w:szCs w:val="20"/>
              </w:rPr>
              <w:t>evaluare</w:t>
            </w:r>
            <w:proofErr w:type="spellEnd"/>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Pr="00D34729" w:rsidRDefault="00533AC8" w:rsidP="00533AC8">
            <w:pPr>
              <w:jc w:val="both"/>
              <w:rPr>
                <w:noProof/>
                <w:sz w:val="20"/>
                <w:szCs w:val="20"/>
                <w:lang w:val="fr-FR"/>
              </w:rPr>
            </w:pPr>
            <w:r w:rsidRPr="00D34729">
              <w:rPr>
                <w:noProof/>
                <w:sz w:val="20"/>
                <w:szCs w:val="20"/>
                <w:lang w:val="fr-FR"/>
              </w:rPr>
              <w:t>Dialogul/rezolvare de exerciţii şi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533AC8" w:rsidTr="0089364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ind w:left="57"/>
              <w:jc w:val="center"/>
              <w:rPr>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rsidR="00533AC8" w:rsidRDefault="00533AC8" w:rsidP="00533AC8">
            <w:pPr>
              <w:jc w:val="both"/>
              <w:rPr>
                <w:sz w:val="20"/>
                <w:szCs w:val="20"/>
              </w:rPr>
            </w:pPr>
            <w:r>
              <w:rPr>
                <w:sz w:val="20"/>
                <w:szCs w:val="20"/>
                <w:lang w:val="fr-FR"/>
              </w:rPr>
              <w:t xml:space="preserve">Norme de </w:t>
            </w:r>
            <w:proofErr w:type="spellStart"/>
            <w:r>
              <w:rPr>
                <w:sz w:val="20"/>
                <w:szCs w:val="20"/>
                <w:lang w:val="fr-FR"/>
              </w:rPr>
              <w:t>protecţia</w:t>
            </w:r>
            <w:proofErr w:type="spellEnd"/>
            <w:r>
              <w:rPr>
                <w:sz w:val="20"/>
                <w:szCs w:val="20"/>
                <w:lang w:val="fr-FR"/>
              </w:rPr>
              <w:t xml:space="preserve"> </w:t>
            </w:r>
            <w:proofErr w:type="spellStart"/>
            <w:r>
              <w:rPr>
                <w:sz w:val="20"/>
                <w:szCs w:val="20"/>
                <w:lang w:val="fr-FR"/>
              </w:rPr>
              <w:t>mu</w:t>
            </w:r>
            <w:smartTag w:uri="urn:schemas-microsoft-com:office:smarttags" w:element="PersonName">
              <w:r>
                <w:rPr>
                  <w:sz w:val="20"/>
                  <w:szCs w:val="20"/>
                  <w:lang w:val="fr-FR"/>
                </w:rPr>
                <w:t>n</w:t>
              </w:r>
            </w:smartTag>
            <w:r>
              <w:rPr>
                <w:sz w:val="20"/>
                <w:szCs w:val="20"/>
                <w:lang w:val="fr-FR"/>
              </w:rPr>
              <w:t>cii</w:t>
            </w:r>
            <w:proofErr w:type="spellEnd"/>
            <w:r>
              <w:rPr>
                <w:sz w:val="20"/>
                <w:szCs w:val="20"/>
                <w:lang w:val="fr-FR"/>
              </w:rPr>
              <w:t xml:space="preserve">. </w:t>
            </w:r>
            <w:proofErr w:type="spellStart"/>
            <w:r>
              <w:rPr>
                <w:sz w:val="20"/>
                <w:szCs w:val="20"/>
                <w:lang w:val="fr-FR"/>
              </w:rPr>
              <w:t>Preze</w:t>
            </w:r>
            <w:smartTag w:uri="urn:schemas-microsoft-com:office:smarttags" w:element="PersonName">
              <w:r>
                <w:rPr>
                  <w:sz w:val="20"/>
                  <w:szCs w:val="20"/>
                  <w:lang w:val="fr-FR"/>
                </w:rPr>
                <w:t>n</w:t>
              </w:r>
            </w:smartTag>
            <w:r>
              <w:rPr>
                <w:sz w:val="20"/>
                <w:szCs w:val="20"/>
                <w:lang w:val="fr-FR"/>
              </w:rPr>
              <w:t>tarea</w:t>
            </w:r>
            <w:proofErr w:type="spellEnd"/>
            <w:r>
              <w:rPr>
                <w:sz w:val="20"/>
                <w:szCs w:val="20"/>
                <w:lang w:val="fr-FR"/>
              </w:rPr>
              <w:t xml:space="preserve"> </w:t>
            </w:r>
            <w:proofErr w:type="spellStart"/>
            <w:r>
              <w:rPr>
                <w:sz w:val="20"/>
                <w:szCs w:val="20"/>
                <w:lang w:val="fr-FR"/>
              </w:rPr>
              <w:t>laboratorului</w:t>
            </w:r>
            <w:proofErr w:type="spellEnd"/>
            <w:r>
              <w:rPr>
                <w:sz w:val="20"/>
                <w:szCs w:val="20"/>
                <w:lang w:val="fr-FR"/>
              </w:rPr>
              <w:t xml:space="preserve">. </w:t>
            </w:r>
            <w:proofErr w:type="spellStart"/>
            <w:r>
              <w:rPr>
                <w:sz w:val="20"/>
                <w:szCs w:val="20"/>
              </w:rPr>
              <w:t>Teh</w:t>
            </w:r>
            <w:smartTag w:uri="urn:schemas-microsoft-com:office:smarttags" w:element="PersonName">
              <w:r>
                <w:rPr>
                  <w:sz w:val="20"/>
                  <w:szCs w:val="20"/>
                </w:rPr>
                <w:t>n</w:t>
              </w:r>
            </w:smartTag>
            <w:r>
              <w:rPr>
                <w:sz w:val="20"/>
                <w:szCs w:val="20"/>
              </w:rPr>
              <w:t>ica</w:t>
            </w:r>
            <w:proofErr w:type="spellEnd"/>
            <w:r>
              <w:rPr>
                <w:sz w:val="20"/>
                <w:szCs w:val="20"/>
              </w:rPr>
              <w:t xml:space="preserve"> </w:t>
            </w:r>
            <w:proofErr w:type="spellStart"/>
            <w:r>
              <w:rPr>
                <w:sz w:val="20"/>
                <w:szCs w:val="20"/>
              </w:rPr>
              <w:t>lucrărilor</w:t>
            </w:r>
            <w:proofErr w:type="spellEnd"/>
            <w:r>
              <w:rPr>
                <w:sz w:val="20"/>
                <w:szCs w:val="20"/>
              </w:rPr>
              <w:t xml:space="preserve"> de </w:t>
            </w:r>
            <w:proofErr w:type="spellStart"/>
            <w:r>
              <w:rPr>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 xml:space="preserve">Prelegere/dialog/prezentarea ustensilelor de laborator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3AC8" w:rsidRDefault="00533AC8" w:rsidP="00533AC8">
            <w:pPr>
              <w:jc w:val="both"/>
              <w:rPr>
                <w:noProof/>
                <w:sz w:val="20"/>
                <w:szCs w:val="20"/>
              </w:rPr>
            </w:pPr>
            <w:r>
              <w:rPr>
                <w:noProof/>
                <w:sz w:val="20"/>
                <w:szCs w:val="20"/>
              </w:rPr>
              <w:t>2/1-3</w:t>
            </w:r>
          </w:p>
        </w:tc>
      </w:tr>
      <w:tr w:rsidR="00C71A8F" w:rsidRPr="00533AC8">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33552C" w:rsidP="00533AC8">
            <w:pPr>
              <w:pStyle w:val="ColorfulList-Accent11"/>
              <w:ind w:left="0"/>
              <w:jc w:val="both"/>
              <w:rPr>
                <w:rFonts w:ascii="Times New Roman" w:hAnsi="Times New Roman"/>
                <w:bCs/>
                <w:noProof/>
                <w:sz w:val="20"/>
                <w:szCs w:val="20"/>
                <w:lang w:val="ro-RO"/>
              </w:rPr>
            </w:pPr>
            <w:proofErr w:type="spellStart"/>
            <w:r>
              <w:rPr>
                <w:rFonts w:eastAsia="Times New Roman"/>
                <w:b/>
                <w:bCs/>
                <w:color w:val="000000"/>
                <w:sz w:val="20"/>
                <w:szCs w:val="20"/>
              </w:rPr>
              <w:t>Bibliografie</w:t>
            </w:r>
            <w:proofErr w:type="spellEnd"/>
            <w:r w:rsidR="00533AC8">
              <w:rPr>
                <w:rFonts w:eastAsia="Times New Roman"/>
                <w:color w:val="000000"/>
                <w:sz w:val="20"/>
                <w:szCs w:val="20"/>
              </w:rPr>
              <w:br/>
            </w:r>
            <w:r w:rsidR="00533AC8">
              <w:rPr>
                <w:rFonts w:ascii="Times New Roman" w:hAnsi="Times New Roman"/>
                <w:bCs/>
                <w:noProof/>
                <w:sz w:val="20"/>
                <w:szCs w:val="20"/>
              </w:rPr>
              <w:t xml:space="preserve">1. </w:t>
            </w:r>
            <w:r w:rsidR="00533AC8" w:rsidRPr="00C013C6">
              <w:rPr>
                <w:rFonts w:ascii="Times New Roman" w:hAnsi="Times New Roman"/>
                <w:bCs/>
                <w:noProof/>
                <w:sz w:val="20"/>
                <w:szCs w:val="20"/>
                <w:lang w:val="ro-RO"/>
              </w:rPr>
              <w:t>M.N. Palamaru, C. Mâţă, D. Humelnicu, A.F. Popa, M. Goanţă, N. Cornei, Bazele Chimiei Anorganice.Lucrări practice şi aplicaţii, Editura Universităţii „Al.I.Cuza” Iaşi, 2003.</w:t>
            </w:r>
          </w:p>
          <w:p w:rsidR="00533AC8" w:rsidRDefault="00533AC8" w:rsidP="00533AC8">
            <w:pPr>
              <w:pStyle w:val="ColorfulList-Accent11"/>
              <w:ind w:left="0"/>
              <w:jc w:val="both"/>
              <w:rPr>
                <w:rFonts w:ascii="Times New Roman" w:hAnsi="Times New Roman"/>
                <w:bCs/>
                <w:noProof/>
                <w:sz w:val="20"/>
                <w:szCs w:val="20"/>
                <w:lang w:val="ro-RO"/>
              </w:rPr>
            </w:pPr>
            <w:r>
              <w:rPr>
                <w:rFonts w:ascii="Times New Roman" w:hAnsi="Times New Roman"/>
                <w:bCs/>
                <w:noProof/>
                <w:sz w:val="20"/>
                <w:szCs w:val="20"/>
                <w:lang w:val="ro-RO"/>
              </w:rPr>
              <w:t xml:space="preserve">2. </w:t>
            </w:r>
            <w:r w:rsidRPr="00C013C6">
              <w:rPr>
                <w:rFonts w:ascii="Times New Roman" w:hAnsi="Times New Roman"/>
                <w:bCs/>
                <w:noProof/>
                <w:sz w:val="20"/>
                <w:szCs w:val="20"/>
                <w:lang w:val="ro-RO"/>
              </w:rPr>
              <w:t>A.Gulea, I.Sandu, M.Popov, Lucrări practice de chimie anorganică, Chişinău, Ştiinţa, 1994.</w:t>
            </w:r>
          </w:p>
          <w:p w:rsidR="00C71A8F" w:rsidRPr="00533AC8" w:rsidRDefault="00533AC8" w:rsidP="00533AC8">
            <w:pPr>
              <w:rPr>
                <w:rFonts w:eastAsia="Times New Roman"/>
                <w:color w:val="000000"/>
                <w:sz w:val="20"/>
                <w:szCs w:val="20"/>
                <w:lang w:val="ro-RO"/>
              </w:rPr>
            </w:pPr>
            <w:r w:rsidRPr="00533AC8">
              <w:rPr>
                <w:bCs/>
                <w:noProof/>
                <w:sz w:val="20"/>
                <w:szCs w:val="20"/>
                <w:lang w:val="ro-RO"/>
              </w:rPr>
              <w:t>3. N. Cornei, D. Humelnicu, Exerciţii şi probleme de chimie anorganică, Ed. Performantica, 2010.</w:t>
            </w:r>
          </w:p>
        </w:tc>
      </w:tr>
    </w:tbl>
    <w:p w:rsidR="00C71A8F" w:rsidRPr="00533AC8" w:rsidRDefault="00C71A8F">
      <w:pPr>
        <w:rPr>
          <w:rFonts w:eastAsia="Times New Roman"/>
          <w:color w:val="000000"/>
          <w:sz w:val="22"/>
          <w:szCs w:val="22"/>
          <w:lang w:val="ro-RO"/>
        </w:rPr>
      </w:pPr>
    </w:p>
    <w:p w:rsidR="00C71A8F" w:rsidRPr="00556B5E" w:rsidRDefault="0033552C">
      <w:pPr>
        <w:pStyle w:val="subtitlu"/>
        <w:rPr>
          <w:color w:val="000000"/>
          <w:sz w:val="22"/>
          <w:szCs w:val="22"/>
          <w:lang w:val="ro-RO"/>
        </w:rPr>
      </w:pPr>
      <w:r w:rsidRPr="00533AC8">
        <w:rPr>
          <w:color w:val="000000"/>
          <w:sz w:val="22"/>
          <w:szCs w:val="22"/>
          <w:lang w:val="ro-RO"/>
        </w:rPr>
        <w:t>9. Coroborarea conţinutului disciplinei cu aşteptările reprezentanţilor comunităţii, asociaţiilor profesionale şi angajator</w:t>
      </w:r>
      <w:r w:rsidRPr="00556B5E">
        <w:rPr>
          <w:color w:val="000000"/>
          <w:sz w:val="22"/>
          <w:szCs w:val="22"/>
          <w:lang w:val="ro-RO"/>
        </w:rPr>
        <w:t>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7"/>
      </w:tblGrid>
      <w:tr w:rsidR="00C71A8F" w:rsidRPr="00D455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Pr="00556B5E" w:rsidRDefault="00533AC8">
            <w:pPr>
              <w:rPr>
                <w:rFonts w:eastAsia="Times New Roman"/>
                <w:color w:val="000000"/>
                <w:sz w:val="20"/>
                <w:szCs w:val="20"/>
                <w:lang w:val="ro-RO"/>
              </w:rPr>
            </w:pPr>
            <w:r w:rsidRPr="00C013C6">
              <w:rPr>
                <w:noProof/>
                <w:sz w:val="20"/>
                <w:szCs w:val="20"/>
                <w:lang w:val="it-IT"/>
              </w:rPr>
              <w:t>Conţinutul cursului oferă baza teoretică si practică necesară încadrării absolvenţilor pe piaţa muncii, în laboratoare de chimie, învăţământ şi cercetare</w:t>
            </w:r>
            <w:r>
              <w:rPr>
                <w:noProof/>
                <w:sz w:val="20"/>
                <w:szCs w:val="20"/>
                <w:lang w:val="it-IT"/>
              </w:rPr>
              <w:t>.</w:t>
            </w:r>
          </w:p>
        </w:tc>
      </w:tr>
    </w:tbl>
    <w:p w:rsidR="00C71A8F" w:rsidRPr="00556B5E" w:rsidRDefault="00C71A8F">
      <w:pPr>
        <w:rPr>
          <w:rFonts w:eastAsia="Times New Roman"/>
          <w:color w:val="000000"/>
          <w:sz w:val="22"/>
          <w:szCs w:val="22"/>
          <w:lang w:val="ro-RO"/>
        </w:rPr>
      </w:pPr>
    </w:p>
    <w:p w:rsidR="00C71A8F" w:rsidRDefault="0033552C">
      <w:pPr>
        <w:pStyle w:val="subtitlu"/>
        <w:rPr>
          <w:color w:val="000000"/>
          <w:sz w:val="22"/>
          <w:szCs w:val="22"/>
        </w:rPr>
      </w:pPr>
      <w:r>
        <w:rPr>
          <w:color w:val="000000"/>
          <w:sz w:val="22"/>
          <w:szCs w:val="22"/>
        </w:rPr>
        <w:t xml:space="preserve">10. </w:t>
      </w:r>
      <w:proofErr w:type="spellStart"/>
      <w:r>
        <w:rPr>
          <w:color w:val="000000"/>
          <w:sz w:val="22"/>
          <w:szCs w:val="22"/>
        </w:rPr>
        <w:t>Evaluare</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2534"/>
        <w:gridCol w:w="2534"/>
        <w:gridCol w:w="2534"/>
      </w:tblGrid>
      <w:tr w:rsidR="00C71A8F">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 xml:space="preserve">Tip </w:t>
            </w:r>
            <w:proofErr w:type="spellStart"/>
            <w:r>
              <w:rPr>
                <w:rFonts w:eastAsia="Times New Roman"/>
                <w:b/>
                <w:bCs/>
                <w:color w:val="000000"/>
                <w:sz w:val="20"/>
                <w:szCs w:val="20"/>
              </w:rPr>
              <w:t>activitate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 xml:space="preserve">10.1 </w:t>
            </w:r>
            <w:proofErr w:type="spellStart"/>
            <w:r>
              <w:rPr>
                <w:rFonts w:eastAsia="Times New Roman"/>
                <w:b/>
                <w:bCs/>
                <w:color w:val="000000"/>
                <w:sz w:val="20"/>
                <w:szCs w:val="20"/>
              </w:rPr>
              <w:t>Criterii</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 xml:space="preserve">10.2 </w:t>
            </w: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 xml:space="preserve">10.3 </w:t>
            </w:r>
            <w:proofErr w:type="spellStart"/>
            <w:r>
              <w:rPr>
                <w:rFonts w:eastAsia="Times New Roman"/>
                <w:b/>
                <w:bCs/>
                <w:color w:val="000000"/>
                <w:sz w:val="20"/>
                <w:szCs w:val="20"/>
              </w:rPr>
              <w:t>Pondere</w:t>
            </w:r>
            <w:proofErr w:type="spellEnd"/>
            <w:r>
              <w:rPr>
                <w:rFonts w:eastAsia="Times New Roman"/>
                <w:b/>
                <w:bCs/>
                <w:color w:val="000000"/>
                <w:sz w:val="20"/>
                <w:szCs w:val="20"/>
              </w:rPr>
              <w:t xml:space="preserve"> </w:t>
            </w:r>
            <w:proofErr w:type="spellStart"/>
            <w:r>
              <w:rPr>
                <w:rFonts w:eastAsia="Times New Roman"/>
                <w:b/>
                <w:bCs/>
                <w:color w:val="000000"/>
                <w:sz w:val="20"/>
                <w:szCs w:val="20"/>
              </w:rPr>
              <w:t>în</w:t>
            </w:r>
            <w:proofErr w:type="spellEnd"/>
            <w:r>
              <w:rPr>
                <w:rFonts w:eastAsia="Times New Roman"/>
                <w:b/>
                <w:bCs/>
                <w:color w:val="000000"/>
                <w:sz w:val="20"/>
                <w:szCs w:val="20"/>
              </w:rPr>
              <w:t xml:space="preserve"> nota </w:t>
            </w:r>
            <w:proofErr w:type="spellStart"/>
            <w:r>
              <w:rPr>
                <w:rFonts w:eastAsia="Times New Roman"/>
                <w:b/>
                <w:bCs/>
                <w:color w:val="000000"/>
                <w:sz w:val="20"/>
                <w:szCs w:val="20"/>
              </w:rPr>
              <w:t>finală</w:t>
            </w:r>
            <w:proofErr w:type="spellEnd"/>
            <w:r>
              <w:rPr>
                <w:rFonts w:eastAsia="Times New Roman"/>
                <w:b/>
                <w:bCs/>
                <w:color w:val="000000"/>
                <w:sz w:val="20"/>
                <w:szCs w:val="20"/>
              </w:rPr>
              <w:t xml:space="preserve"> (%)</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t>10.4</w:t>
            </w:r>
            <w:r w:rsidRPr="00233770">
              <w:rPr>
                <w:noProof/>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5</w:t>
            </w:r>
            <w:r w:rsidRPr="00C013C6">
              <w:rPr>
                <w:noProof/>
                <w:sz w:val="20"/>
                <w:szCs w:val="20"/>
                <w:lang w:val="it-IT"/>
              </w:rPr>
              <w:t xml:space="preserve"> : </w:t>
            </w:r>
            <w:r w:rsidRPr="00C013C6">
              <w:rPr>
                <w:noProof/>
                <w:sz w:val="20"/>
                <w:szCs w:val="20"/>
                <w:lang w:val="fr-FR"/>
              </w:rPr>
              <w:t xml:space="preserve">Însusirea noţiunilor predate în procent de minim 45-50%, </w:t>
            </w:r>
          </w:p>
          <w:p w:rsidR="00533AC8" w:rsidRPr="00C013C6" w:rsidRDefault="00533AC8" w:rsidP="00533AC8">
            <w:pPr>
              <w:numPr>
                <w:ilvl w:val="0"/>
                <w:numId w:val="5"/>
              </w:numPr>
              <w:tabs>
                <w:tab w:val="clear" w:pos="360"/>
                <w:tab w:val="num" w:pos="34"/>
                <w:tab w:val="num" w:pos="176"/>
              </w:tabs>
              <w:ind w:left="0" w:firstLine="0"/>
              <w:jc w:val="both"/>
              <w:rPr>
                <w:noProof/>
                <w:sz w:val="20"/>
                <w:szCs w:val="20"/>
                <w:lang w:val="fr-FR"/>
              </w:rPr>
            </w:pPr>
            <w:r w:rsidRPr="00C013C6">
              <w:rPr>
                <w:b/>
                <w:noProof/>
                <w:sz w:val="20"/>
                <w:szCs w:val="20"/>
                <w:lang w:val="it-IT"/>
              </w:rPr>
              <w:t>cunoştinţe pentru nota 10</w:t>
            </w:r>
            <w:r w:rsidRPr="00C013C6">
              <w:rPr>
                <w:noProof/>
                <w:sz w:val="20"/>
                <w:szCs w:val="20"/>
                <w:lang w:val="it-IT"/>
              </w:rPr>
              <w:t xml:space="preserve"> </w:t>
            </w:r>
            <w:r w:rsidRPr="00C013C6">
              <w:rPr>
                <w:noProof/>
                <w:sz w:val="20"/>
                <w:szCs w:val="20"/>
                <w:lang w:val="it-IT"/>
              </w:rPr>
              <w:lastRenderedPageBreak/>
              <w:t xml:space="preserve">: </w:t>
            </w:r>
            <w:r w:rsidRPr="00C013C6">
              <w:rPr>
                <w:noProof/>
                <w:sz w:val="20"/>
                <w:szCs w:val="20"/>
                <w:lang w:val="fr-FR"/>
              </w:rPr>
              <w:t>Însusirea noţiunilor predate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lastRenderedPageBreak/>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60</w:t>
            </w:r>
          </w:p>
        </w:tc>
      </w:tr>
      <w:tr w:rsidR="00533AC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233770" w:rsidRDefault="00533AC8" w:rsidP="00533AC8">
            <w:pPr>
              <w:ind w:left="57"/>
              <w:rPr>
                <w:noProof/>
                <w:sz w:val="20"/>
                <w:szCs w:val="20"/>
              </w:rPr>
            </w:pPr>
            <w:r w:rsidRPr="00233770">
              <w:rPr>
                <w:b/>
                <w:noProof/>
                <w:sz w:val="20"/>
                <w:szCs w:val="20"/>
              </w:rPr>
              <w:lastRenderedPageBreak/>
              <w:t>10.5</w:t>
            </w:r>
            <w:r w:rsidRPr="00233770">
              <w:rPr>
                <w:noProof/>
                <w:sz w:val="20"/>
                <w:szCs w:val="20"/>
              </w:rPr>
              <w:t xml:space="preserve"> Seminar/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5</w:t>
            </w:r>
            <w:r w:rsidRPr="00C013C6">
              <w:rPr>
                <w:noProof/>
                <w:sz w:val="20"/>
                <w:szCs w:val="20"/>
                <w:lang w:val="it-IT"/>
              </w:rPr>
              <w:t xml:space="preserve"> : Însusirea noţiunilor în procent de minim 45-50%, </w:t>
            </w:r>
          </w:p>
          <w:p w:rsidR="00533AC8" w:rsidRPr="00C013C6" w:rsidRDefault="00533AC8" w:rsidP="00533AC8">
            <w:pPr>
              <w:numPr>
                <w:ilvl w:val="0"/>
                <w:numId w:val="5"/>
              </w:numPr>
              <w:tabs>
                <w:tab w:val="clear" w:pos="360"/>
                <w:tab w:val="num" w:pos="0"/>
                <w:tab w:val="left" w:pos="247"/>
              </w:tabs>
              <w:ind w:left="0" w:firstLine="0"/>
              <w:jc w:val="both"/>
              <w:rPr>
                <w:noProof/>
                <w:sz w:val="20"/>
                <w:szCs w:val="20"/>
                <w:lang w:val="it-IT"/>
              </w:rPr>
            </w:pPr>
            <w:r w:rsidRPr="00C013C6">
              <w:rPr>
                <w:b/>
                <w:noProof/>
                <w:sz w:val="20"/>
                <w:szCs w:val="20"/>
                <w:lang w:val="it-IT"/>
              </w:rPr>
              <w:t>cunoştinţe pentru nota 10</w:t>
            </w:r>
            <w:r w:rsidRPr="00C013C6">
              <w:rPr>
                <w:noProof/>
                <w:sz w:val="20"/>
                <w:szCs w:val="20"/>
                <w:lang w:val="it-IT"/>
              </w:rPr>
              <w:t xml:space="preserve"> : </w:t>
            </w:r>
            <w:r w:rsidRPr="00C013C6">
              <w:rPr>
                <w:noProof/>
                <w:sz w:val="20"/>
                <w:szCs w:val="20"/>
                <w:lang w:val="fr-FR"/>
              </w:rPr>
              <w:t>Însusirea noţiunilor în proporţie de minim 95%.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Verificare continuă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3AC8" w:rsidRPr="00C013C6" w:rsidRDefault="00533AC8" w:rsidP="00533AC8">
            <w:pPr>
              <w:ind w:left="57"/>
              <w:rPr>
                <w:noProof/>
                <w:sz w:val="20"/>
                <w:szCs w:val="20"/>
              </w:rPr>
            </w:pPr>
            <w:r w:rsidRPr="00C013C6">
              <w:rPr>
                <w:noProof/>
                <w:sz w:val="20"/>
                <w:szCs w:val="20"/>
              </w:rPr>
              <w:t>40</w:t>
            </w:r>
          </w:p>
        </w:tc>
      </w:tr>
      <w:tr w:rsidR="00C71A8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33552C">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C71A8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71A8F" w:rsidRDefault="00533AC8">
            <w:pPr>
              <w:rPr>
                <w:rFonts w:eastAsia="Times New Roman"/>
                <w:color w:val="000000"/>
                <w:sz w:val="20"/>
                <w:szCs w:val="20"/>
              </w:rPr>
            </w:pPr>
            <w:proofErr w:type="spellStart"/>
            <w:r w:rsidRPr="008D1FD2">
              <w:rPr>
                <w:rFonts w:eastAsia="Times New Roman"/>
                <w:sz w:val="20"/>
                <w:szCs w:val="20"/>
              </w:rPr>
              <w:t>Cunoaşterea</w:t>
            </w:r>
            <w:proofErr w:type="spellEnd"/>
            <w:r w:rsidRPr="008D1FD2">
              <w:rPr>
                <w:rFonts w:eastAsia="Times New Roman"/>
                <w:sz w:val="20"/>
                <w:szCs w:val="20"/>
              </w:rPr>
              <w:t xml:space="preserve"> </w:t>
            </w:r>
            <w:proofErr w:type="spellStart"/>
            <w:r w:rsidRPr="008D1FD2">
              <w:rPr>
                <w:rFonts w:eastAsia="Times New Roman"/>
                <w:sz w:val="20"/>
                <w:szCs w:val="20"/>
              </w:rPr>
              <w:t>configuraţiei</w:t>
            </w:r>
            <w:proofErr w:type="spellEnd"/>
            <w:r w:rsidRPr="008D1FD2">
              <w:rPr>
                <w:rFonts w:eastAsia="Times New Roman"/>
                <w:sz w:val="20"/>
                <w:szCs w:val="20"/>
              </w:rPr>
              <w:t xml:space="preserve"> </w:t>
            </w:r>
            <w:proofErr w:type="spellStart"/>
            <w:r w:rsidRPr="008D1FD2">
              <w:rPr>
                <w:rFonts w:eastAsia="Times New Roman"/>
                <w:sz w:val="20"/>
                <w:szCs w:val="20"/>
              </w:rPr>
              <w:t>electronice</w:t>
            </w:r>
            <w:proofErr w:type="spellEnd"/>
            <w:r w:rsidRPr="008D1FD2">
              <w:rPr>
                <w:rFonts w:eastAsia="Times New Roman"/>
                <w:sz w:val="20"/>
                <w:szCs w:val="20"/>
              </w:rPr>
              <w:t xml:space="preserve"> </w:t>
            </w:r>
            <w:proofErr w:type="spellStart"/>
            <w:r w:rsidRPr="008D1FD2">
              <w:rPr>
                <w:rFonts w:eastAsia="Times New Roman"/>
                <w:sz w:val="20"/>
                <w:szCs w:val="20"/>
              </w:rPr>
              <w:t>şi</w:t>
            </w:r>
            <w:proofErr w:type="spellEnd"/>
            <w:r w:rsidRPr="008D1FD2">
              <w:rPr>
                <w:rFonts w:eastAsia="Times New Roman"/>
                <w:sz w:val="20"/>
                <w:szCs w:val="20"/>
              </w:rPr>
              <w:t xml:space="preserve"> a </w:t>
            </w:r>
            <w:proofErr w:type="spellStart"/>
            <w:r w:rsidRPr="008D1FD2">
              <w:rPr>
                <w:rFonts w:eastAsia="Times New Roman"/>
                <w:sz w:val="20"/>
                <w:szCs w:val="20"/>
              </w:rPr>
              <w:t>poziţiei</w:t>
            </w:r>
            <w:proofErr w:type="spellEnd"/>
            <w:r w:rsidRPr="008D1FD2">
              <w:rPr>
                <w:rFonts w:eastAsia="Times New Roman"/>
                <w:sz w:val="20"/>
                <w:szCs w:val="20"/>
              </w:rPr>
              <w:t xml:space="preserve"> </w:t>
            </w:r>
            <w:proofErr w:type="spellStart"/>
            <w:r w:rsidRPr="008D1FD2">
              <w:rPr>
                <w:rFonts w:eastAsia="Times New Roman"/>
                <w:sz w:val="20"/>
                <w:szCs w:val="20"/>
              </w:rPr>
              <w:t>elementelor</w:t>
            </w:r>
            <w:proofErr w:type="spellEnd"/>
            <w:r w:rsidRPr="008D1FD2">
              <w:rPr>
                <w:rFonts w:eastAsia="Times New Roman"/>
                <w:sz w:val="20"/>
                <w:szCs w:val="20"/>
              </w:rPr>
              <w:t xml:space="preserve"> </w:t>
            </w:r>
            <w:proofErr w:type="spellStart"/>
            <w:r w:rsidRPr="008D1FD2">
              <w:rPr>
                <w:rFonts w:eastAsia="Times New Roman"/>
                <w:sz w:val="20"/>
                <w:szCs w:val="20"/>
              </w:rPr>
              <w:t>în</w:t>
            </w:r>
            <w:proofErr w:type="spellEnd"/>
            <w:r w:rsidRPr="008D1FD2">
              <w:rPr>
                <w:rFonts w:eastAsia="Times New Roman"/>
                <w:sz w:val="20"/>
                <w:szCs w:val="20"/>
              </w:rPr>
              <w:t xml:space="preserve"> </w:t>
            </w:r>
            <w:proofErr w:type="spellStart"/>
            <w:r w:rsidRPr="008D1FD2">
              <w:rPr>
                <w:rFonts w:eastAsia="Times New Roman"/>
                <w:sz w:val="20"/>
                <w:szCs w:val="20"/>
              </w:rPr>
              <w:t>sistemul</w:t>
            </w:r>
            <w:proofErr w:type="spellEnd"/>
            <w:r w:rsidRPr="008D1FD2">
              <w:rPr>
                <w:rFonts w:eastAsia="Times New Roman"/>
                <w:sz w:val="20"/>
                <w:szCs w:val="20"/>
              </w:rPr>
              <w:t xml:space="preserve"> periodic. </w:t>
            </w:r>
            <w:proofErr w:type="spellStart"/>
            <w:r w:rsidRPr="009861B9">
              <w:rPr>
                <w:rFonts w:eastAsia="Times New Roman"/>
                <w:sz w:val="20"/>
                <w:szCs w:val="20"/>
              </w:rPr>
              <w:t>Prevederea</w:t>
            </w:r>
            <w:proofErr w:type="spellEnd"/>
            <w:r w:rsidRPr="009861B9">
              <w:rPr>
                <w:rFonts w:eastAsia="Times New Roman"/>
                <w:sz w:val="20"/>
                <w:szCs w:val="20"/>
              </w:rPr>
              <w:t xml:space="preserve"> </w:t>
            </w:r>
            <w:proofErr w:type="spellStart"/>
            <w:r w:rsidRPr="009861B9">
              <w:rPr>
                <w:rFonts w:eastAsia="Times New Roman"/>
                <w:sz w:val="20"/>
                <w:szCs w:val="20"/>
              </w:rPr>
              <w:t>unor</w:t>
            </w:r>
            <w:proofErr w:type="spellEnd"/>
            <w:r w:rsidRPr="009861B9">
              <w:rPr>
                <w:rFonts w:eastAsia="Times New Roman"/>
                <w:sz w:val="20"/>
                <w:szCs w:val="20"/>
              </w:rPr>
              <w:t xml:space="preserve"> </w:t>
            </w:r>
            <w:proofErr w:type="spellStart"/>
            <w:r w:rsidRPr="009861B9">
              <w:rPr>
                <w:rFonts w:eastAsia="Times New Roman"/>
                <w:sz w:val="20"/>
                <w:szCs w:val="20"/>
              </w:rPr>
              <w:t>proprietati</w:t>
            </w:r>
            <w:proofErr w:type="spellEnd"/>
            <w:r w:rsidRPr="009861B9">
              <w:rPr>
                <w:rFonts w:eastAsia="Times New Roman"/>
                <w:sz w:val="20"/>
                <w:szCs w:val="20"/>
              </w:rPr>
              <w:t xml:space="preserve"> ale </w:t>
            </w:r>
            <w:proofErr w:type="spellStart"/>
            <w:r w:rsidRPr="009861B9">
              <w:rPr>
                <w:rFonts w:eastAsia="Times New Roman"/>
                <w:sz w:val="20"/>
                <w:szCs w:val="20"/>
              </w:rPr>
              <w:t>compuşilor</w:t>
            </w:r>
            <w:proofErr w:type="spellEnd"/>
            <w:r w:rsidRPr="009861B9">
              <w:rPr>
                <w:rFonts w:eastAsia="Times New Roman"/>
                <w:sz w:val="20"/>
                <w:szCs w:val="20"/>
              </w:rPr>
              <w:t xml:space="preserve"> </w:t>
            </w:r>
            <w:proofErr w:type="spellStart"/>
            <w:r w:rsidRPr="009861B9">
              <w:rPr>
                <w:rFonts w:eastAsia="Times New Roman"/>
                <w:sz w:val="20"/>
                <w:szCs w:val="20"/>
              </w:rPr>
              <w:t>corelate</w:t>
            </w:r>
            <w:proofErr w:type="spellEnd"/>
            <w:r w:rsidRPr="009861B9">
              <w:rPr>
                <w:rFonts w:eastAsia="Times New Roman"/>
                <w:sz w:val="20"/>
                <w:szCs w:val="20"/>
              </w:rPr>
              <w:t xml:space="preserve"> cu </w:t>
            </w:r>
            <w:proofErr w:type="spellStart"/>
            <w:r w:rsidRPr="009861B9">
              <w:rPr>
                <w:rFonts w:eastAsia="Times New Roman"/>
                <w:sz w:val="20"/>
                <w:szCs w:val="20"/>
              </w:rPr>
              <w:t>tipurile</w:t>
            </w:r>
            <w:proofErr w:type="spellEnd"/>
            <w:r w:rsidRPr="009861B9">
              <w:rPr>
                <w:rFonts w:eastAsia="Times New Roman"/>
                <w:sz w:val="20"/>
                <w:szCs w:val="20"/>
              </w:rPr>
              <w:t xml:space="preserve"> de </w:t>
            </w:r>
            <w:proofErr w:type="spellStart"/>
            <w:r w:rsidRPr="009861B9">
              <w:rPr>
                <w:rFonts w:eastAsia="Times New Roman"/>
                <w:sz w:val="20"/>
                <w:szCs w:val="20"/>
              </w:rPr>
              <w:t>legături</w:t>
            </w:r>
            <w:proofErr w:type="spellEnd"/>
            <w:r w:rsidRPr="009861B9">
              <w:rPr>
                <w:rFonts w:eastAsia="Times New Roman"/>
                <w:sz w:val="20"/>
                <w:szCs w:val="20"/>
              </w:rPr>
              <w:t xml:space="preserve"> </w:t>
            </w:r>
            <w:proofErr w:type="spellStart"/>
            <w:r w:rsidRPr="009861B9">
              <w:rPr>
                <w:rFonts w:eastAsia="Times New Roman"/>
                <w:sz w:val="20"/>
                <w:szCs w:val="20"/>
              </w:rPr>
              <w:t>chimice</w:t>
            </w:r>
            <w:proofErr w:type="spellEnd"/>
            <w:r w:rsidRPr="009861B9">
              <w:rPr>
                <w:rFonts w:eastAsia="Times New Roman"/>
                <w:sz w:val="20"/>
                <w:szCs w:val="20"/>
              </w:rPr>
              <w:t xml:space="preserve">/ </w:t>
            </w:r>
            <w:proofErr w:type="spellStart"/>
            <w:r w:rsidRPr="009861B9">
              <w:rPr>
                <w:rFonts w:eastAsia="Times New Roman"/>
                <w:sz w:val="20"/>
                <w:szCs w:val="20"/>
              </w:rPr>
              <w:t>intermoleculare</w:t>
            </w:r>
            <w:proofErr w:type="spellEnd"/>
            <w:r w:rsidRPr="009861B9">
              <w:rPr>
                <w:rFonts w:eastAsia="Times New Roman"/>
                <w:sz w:val="20"/>
                <w:szCs w:val="20"/>
              </w:rPr>
              <w:t xml:space="preserve"> </w:t>
            </w:r>
            <w:proofErr w:type="spellStart"/>
            <w:r w:rsidRPr="009861B9">
              <w:rPr>
                <w:rFonts w:eastAsia="Times New Roman"/>
                <w:sz w:val="20"/>
                <w:szCs w:val="20"/>
              </w:rPr>
              <w:t>pe</w:t>
            </w:r>
            <w:proofErr w:type="spellEnd"/>
            <w:r w:rsidRPr="009861B9">
              <w:rPr>
                <w:rFonts w:eastAsia="Times New Roman"/>
                <w:sz w:val="20"/>
                <w:szCs w:val="20"/>
              </w:rPr>
              <w:t xml:space="preserve"> care le </w:t>
            </w:r>
            <w:proofErr w:type="spellStart"/>
            <w:r w:rsidRPr="009861B9">
              <w:rPr>
                <w:rFonts w:eastAsia="Times New Roman"/>
                <w:sz w:val="20"/>
                <w:szCs w:val="20"/>
              </w:rPr>
              <w:t>formează</w:t>
            </w:r>
            <w:proofErr w:type="spellEnd"/>
            <w:r w:rsidRPr="009861B9">
              <w:rPr>
                <w:rFonts w:eastAsia="Times New Roman"/>
                <w:sz w:val="20"/>
                <w:szCs w:val="20"/>
              </w:rPr>
              <w:t>.</w:t>
            </w:r>
          </w:p>
        </w:tc>
      </w:tr>
    </w:tbl>
    <w:p w:rsidR="00C71A8F" w:rsidRDefault="00C71A8F">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494"/>
        <w:gridCol w:w="3600"/>
        <w:gridCol w:w="3993"/>
      </w:tblGrid>
      <w:tr w:rsidR="00C71A8F" w:rsidRPr="00D45577">
        <w:tc>
          <w:tcPr>
            <w:tcW w:w="0" w:type="auto"/>
            <w:hideMark/>
          </w:tcPr>
          <w:p w:rsidR="00C71A8F" w:rsidRPr="008B7C7E" w:rsidRDefault="00533AC8" w:rsidP="008B7C7E">
            <w:pPr>
              <w:jc w:val="center"/>
              <w:rPr>
                <w:rFonts w:eastAsia="Times New Roman"/>
                <w:b/>
                <w:bCs/>
                <w:color w:val="000000"/>
                <w:lang w:val="fr-FR"/>
              </w:rPr>
            </w:pPr>
            <w:r w:rsidRPr="008B7C7E">
              <w:rPr>
                <w:rFonts w:eastAsia="Times New Roman"/>
                <w:b/>
                <w:bCs/>
                <w:color w:val="000000"/>
                <w:lang w:val="fr-FR"/>
              </w:rPr>
              <w:t xml:space="preserve">Data </w:t>
            </w:r>
            <w:proofErr w:type="spellStart"/>
            <w:r w:rsidRPr="008B7C7E">
              <w:rPr>
                <w:rFonts w:eastAsia="Times New Roman"/>
                <w:b/>
                <w:bCs/>
                <w:color w:val="000000"/>
                <w:lang w:val="fr-FR"/>
              </w:rPr>
              <w:t>completării</w:t>
            </w:r>
            <w:proofErr w:type="spellEnd"/>
            <w:proofErr w:type="gramStart"/>
            <w:r w:rsidRPr="008B7C7E">
              <w:rPr>
                <w:rFonts w:eastAsia="Times New Roman"/>
                <w:b/>
                <w:bCs/>
                <w:color w:val="000000"/>
                <w:lang w:val="fr-FR"/>
              </w:rPr>
              <w:t>,</w:t>
            </w:r>
            <w:proofErr w:type="gramEnd"/>
            <w:r w:rsidRPr="008B7C7E">
              <w:rPr>
                <w:rFonts w:eastAsia="Times New Roman"/>
                <w:b/>
                <w:bCs/>
                <w:color w:val="000000"/>
                <w:lang w:val="fr-FR"/>
              </w:rPr>
              <w:br/>
            </w:r>
            <w:r w:rsidR="008B7C7E" w:rsidRPr="008B7C7E">
              <w:rPr>
                <w:rFonts w:eastAsia="Times New Roman"/>
                <w:bCs/>
                <w:color w:val="000000"/>
                <w:lang w:val="fr-FR"/>
              </w:rPr>
              <w:t>26.</w:t>
            </w:r>
            <w:r w:rsidR="008B7C7E">
              <w:rPr>
                <w:rFonts w:eastAsia="Times New Roman"/>
                <w:bCs/>
                <w:color w:val="000000"/>
                <w:lang w:val="fr-FR"/>
              </w:rPr>
              <w:t>09.2024</w:t>
            </w:r>
          </w:p>
        </w:tc>
        <w:tc>
          <w:tcPr>
            <w:tcW w:w="0" w:type="auto"/>
            <w:hideMark/>
          </w:tcPr>
          <w:p w:rsidR="00C71A8F" w:rsidRPr="00533AC8" w:rsidRDefault="0033552C">
            <w:pPr>
              <w:jc w:val="center"/>
              <w:rPr>
                <w:rFonts w:eastAsia="Times New Roman"/>
                <w:b/>
                <w:bCs/>
                <w:color w:val="000000"/>
                <w:lang w:val="fr-FR"/>
              </w:rPr>
            </w:pPr>
            <w:proofErr w:type="spellStart"/>
            <w:r w:rsidRPr="00533AC8">
              <w:rPr>
                <w:rFonts w:eastAsia="Times New Roman"/>
                <w:b/>
                <w:bCs/>
                <w:color w:val="000000"/>
                <w:lang w:val="fr-FR"/>
              </w:rPr>
              <w:t>Titular</w:t>
            </w:r>
            <w:proofErr w:type="spellEnd"/>
            <w:r w:rsidRPr="00533AC8">
              <w:rPr>
                <w:rFonts w:eastAsia="Times New Roman"/>
                <w:b/>
                <w:bCs/>
                <w:color w:val="000000"/>
                <w:lang w:val="fr-FR"/>
              </w:rPr>
              <w:t xml:space="preserve"> de </w:t>
            </w:r>
            <w:proofErr w:type="spellStart"/>
            <w:r w:rsidRPr="00533AC8">
              <w:rPr>
                <w:rFonts w:eastAsia="Times New Roman"/>
                <w:b/>
                <w:bCs/>
                <w:color w:val="000000"/>
                <w:lang w:val="fr-FR"/>
              </w:rPr>
              <w:t>curs</w:t>
            </w:r>
            <w:proofErr w:type="spellEnd"/>
            <w:proofErr w:type="gramStart"/>
            <w:r w:rsidRPr="00533AC8">
              <w:rPr>
                <w:rFonts w:eastAsia="Times New Roman"/>
                <w:b/>
                <w:bCs/>
                <w:color w:val="000000"/>
                <w:lang w:val="fr-FR"/>
              </w:rPr>
              <w:t>,</w:t>
            </w:r>
            <w:proofErr w:type="gramEnd"/>
            <w:r w:rsidRPr="00533AC8">
              <w:rPr>
                <w:rFonts w:eastAsia="Times New Roman"/>
                <w:b/>
                <w:bCs/>
                <w:color w:val="000000"/>
                <w:lang w:val="fr-FR"/>
              </w:rPr>
              <w:br/>
            </w:r>
            <w:proofErr w:type="spellStart"/>
            <w:r w:rsidR="00533AC8" w:rsidRPr="00533AC8">
              <w:rPr>
                <w:rFonts w:eastAsia="Times New Roman"/>
                <w:b/>
                <w:bCs/>
                <w:color w:val="000000"/>
                <w:lang w:val="fr-FR"/>
              </w:rPr>
              <w:t>Conf.</w:t>
            </w:r>
            <w:r w:rsidR="00533AC8">
              <w:rPr>
                <w:rFonts w:eastAsia="Times New Roman"/>
                <w:b/>
                <w:bCs/>
                <w:color w:val="000000"/>
                <w:lang w:val="fr-FR"/>
              </w:rPr>
              <w:t>dr</w:t>
            </w:r>
            <w:proofErr w:type="spellEnd"/>
            <w:r w:rsidR="00533AC8">
              <w:rPr>
                <w:rFonts w:eastAsia="Times New Roman"/>
                <w:b/>
                <w:bCs/>
                <w:color w:val="000000"/>
                <w:lang w:val="fr-FR"/>
              </w:rPr>
              <w:t xml:space="preserve">. </w:t>
            </w:r>
            <w:proofErr w:type="spellStart"/>
            <w:r w:rsidR="00533AC8">
              <w:rPr>
                <w:rFonts w:eastAsia="Times New Roman"/>
                <w:b/>
                <w:bCs/>
                <w:color w:val="000000"/>
                <w:lang w:val="fr-FR"/>
              </w:rPr>
              <w:t>Nicoleta</w:t>
            </w:r>
            <w:proofErr w:type="spellEnd"/>
            <w:r w:rsidR="00533AC8">
              <w:rPr>
                <w:rFonts w:eastAsia="Times New Roman"/>
                <w:b/>
                <w:bCs/>
                <w:color w:val="000000"/>
                <w:lang w:val="fr-FR"/>
              </w:rPr>
              <w:t xml:space="preserve"> </w:t>
            </w:r>
            <w:proofErr w:type="spellStart"/>
            <w:r w:rsidR="00533AC8">
              <w:rPr>
                <w:rFonts w:eastAsia="Times New Roman"/>
                <w:b/>
                <w:bCs/>
                <w:color w:val="000000"/>
                <w:lang w:val="fr-FR"/>
              </w:rPr>
              <w:t>Cornei</w:t>
            </w:r>
            <w:proofErr w:type="spellEnd"/>
            <w:r w:rsidRPr="00533AC8">
              <w:rPr>
                <w:rFonts w:eastAsia="Times New Roman"/>
                <w:b/>
                <w:bCs/>
                <w:color w:val="000000"/>
                <w:lang w:val="fr-FR"/>
              </w:rPr>
              <w:t> </w:t>
            </w:r>
          </w:p>
        </w:tc>
        <w:tc>
          <w:tcPr>
            <w:tcW w:w="0" w:type="auto"/>
            <w:hideMark/>
          </w:tcPr>
          <w:p w:rsidR="009B6B82" w:rsidRDefault="0033552C" w:rsidP="008B7C7E">
            <w:pPr>
              <w:jc w:val="center"/>
              <w:rPr>
                <w:rFonts w:eastAsia="Times New Roman"/>
                <w:b/>
                <w:bCs/>
                <w:color w:val="000000"/>
                <w:lang w:val="fr-FR"/>
              </w:rPr>
            </w:pPr>
            <w:proofErr w:type="spellStart"/>
            <w:r w:rsidRPr="00533AC8">
              <w:rPr>
                <w:rFonts w:eastAsia="Times New Roman"/>
                <w:b/>
                <w:bCs/>
                <w:color w:val="000000"/>
                <w:lang w:val="fr-FR"/>
              </w:rPr>
              <w:t>Titular</w:t>
            </w:r>
            <w:proofErr w:type="spellEnd"/>
            <w:r w:rsidRPr="00533AC8">
              <w:rPr>
                <w:rFonts w:eastAsia="Times New Roman"/>
                <w:b/>
                <w:bCs/>
                <w:color w:val="000000"/>
                <w:lang w:val="fr-FR"/>
              </w:rPr>
              <w:t xml:space="preserve"> de </w:t>
            </w:r>
            <w:proofErr w:type="spellStart"/>
            <w:r w:rsidRPr="00533AC8">
              <w:rPr>
                <w:rFonts w:eastAsia="Times New Roman"/>
                <w:b/>
                <w:bCs/>
                <w:color w:val="000000"/>
                <w:lang w:val="fr-FR"/>
              </w:rPr>
              <w:t>seminar</w:t>
            </w:r>
            <w:proofErr w:type="spellEnd"/>
            <w:r w:rsidRPr="00533AC8">
              <w:rPr>
                <w:rFonts w:eastAsia="Times New Roman"/>
                <w:b/>
                <w:bCs/>
                <w:color w:val="000000"/>
                <w:lang w:val="fr-FR"/>
              </w:rPr>
              <w:t>,</w:t>
            </w:r>
          </w:p>
          <w:p w:rsidR="009B6B82" w:rsidRDefault="009B6B82" w:rsidP="008B7C7E">
            <w:pPr>
              <w:jc w:val="center"/>
              <w:rPr>
                <w:rFonts w:eastAsia="Times New Roman"/>
                <w:b/>
                <w:bCs/>
                <w:color w:val="000000"/>
                <w:lang w:val="fr-FR"/>
              </w:rPr>
            </w:pPr>
            <w:proofErr w:type="spellStart"/>
            <w:r>
              <w:rPr>
                <w:rFonts w:eastAsia="Times New Roman"/>
                <w:b/>
                <w:bCs/>
                <w:color w:val="000000"/>
                <w:lang w:val="fr-FR"/>
              </w:rPr>
              <w:t>Conf</w:t>
            </w:r>
            <w:proofErr w:type="spellEnd"/>
            <w:r>
              <w:rPr>
                <w:rFonts w:eastAsia="Times New Roman"/>
                <w:b/>
                <w:bCs/>
                <w:color w:val="000000"/>
                <w:lang w:val="fr-FR"/>
              </w:rPr>
              <w:t xml:space="preserve">. </w:t>
            </w:r>
            <w:proofErr w:type="spellStart"/>
            <w:r>
              <w:rPr>
                <w:rFonts w:eastAsia="Times New Roman"/>
                <w:b/>
                <w:bCs/>
                <w:color w:val="000000"/>
                <w:lang w:val="fr-FR"/>
              </w:rPr>
              <w:t>dr</w:t>
            </w:r>
            <w:proofErr w:type="spellEnd"/>
            <w:r>
              <w:rPr>
                <w:rFonts w:eastAsia="Times New Roman"/>
                <w:b/>
                <w:bCs/>
                <w:color w:val="000000"/>
                <w:lang w:val="fr-FR"/>
              </w:rPr>
              <w:t xml:space="preserve">. </w:t>
            </w:r>
            <w:proofErr w:type="spellStart"/>
            <w:r>
              <w:rPr>
                <w:rFonts w:eastAsia="Times New Roman"/>
                <w:b/>
                <w:bCs/>
                <w:color w:val="000000"/>
                <w:lang w:val="fr-FR"/>
              </w:rPr>
              <w:t>Nicoleta</w:t>
            </w:r>
            <w:proofErr w:type="spellEnd"/>
            <w:r>
              <w:rPr>
                <w:rFonts w:eastAsia="Times New Roman"/>
                <w:b/>
                <w:bCs/>
                <w:color w:val="000000"/>
                <w:lang w:val="fr-FR"/>
              </w:rPr>
              <w:t xml:space="preserve"> </w:t>
            </w:r>
            <w:proofErr w:type="spellStart"/>
            <w:r>
              <w:rPr>
                <w:rFonts w:eastAsia="Times New Roman"/>
                <w:b/>
                <w:bCs/>
                <w:color w:val="000000"/>
                <w:lang w:val="fr-FR"/>
              </w:rPr>
              <w:t>Cornei</w:t>
            </w:r>
            <w:proofErr w:type="spellEnd"/>
          </w:p>
          <w:p w:rsidR="00C71A8F" w:rsidRPr="00533AC8" w:rsidRDefault="0033552C" w:rsidP="008B7C7E">
            <w:pPr>
              <w:jc w:val="center"/>
              <w:rPr>
                <w:rFonts w:eastAsia="Times New Roman"/>
                <w:b/>
                <w:bCs/>
                <w:color w:val="000000"/>
                <w:lang w:val="fr-FR"/>
              </w:rPr>
            </w:pPr>
            <w:r w:rsidRPr="00533AC8">
              <w:rPr>
                <w:rFonts w:eastAsia="Times New Roman"/>
                <w:b/>
                <w:bCs/>
                <w:color w:val="000000"/>
                <w:lang w:val="fr-FR"/>
              </w:rPr>
              <w:br/>
            </w:r>
            <w:proofErr w:type="spellStart"/>
            <w:r w:rsidR="00533AC8">
              <w:rPr>
                <w:rFonts w:eastAsia="Times New Roman"/>
                <w:b/>
                <w:bCs/>
                <w:color w:val="000000"/>
                <w:lang w:val="fr-FR"/>
              </w:rPr>
              <w:t>Lect</w:t>
            </w:r>
            <w:proofErr w:type="spellEnd"/>
            <w:r w:rsidR="00533AC8">
              <w:rPr>
                <w:rFonts w:eastAsia="Times New Roman"/>
                <w:b/>
                <w:bCs/>
                <w:color w:val="000000"/>
                <w:lang w:val="fr-FR"/>
              </w:rPr>
              <w:t xml:space="preserve">. Dr. </w:t>
            </w:r>
            <w:proofErr w:type="spellStart"/>
            <w:r w:rsidR="008B7C7E">
              <w:rPr>
                <w:rFonts w:eastAsia="Times New Roman"/>
                <w:b/>
                <w:bCs/>
                <w:color w:val="000000"/>
                <w:lang w:val="fr-FR"/>
              </w:rPr>
              <w:t>Mirela</w:t>
            </w:r>
            <w:proofErr w:type="spellEnd"/>
            <w:r w:rsidR="008B7C7E">
              <w:rPr>
                <w:rFonts w:eastAsia="Times New Roman"/>
                <w:b/>
                <w:bCs/>
                <w:color w:val="000000"/>
                <w:lang w:val="fr-FR"/>
              </w:rPr>
              <w:t xml:space="preserve"> </w:t>
            </w:r>
            <w:proofErr w:type="spellStart"/>
            <w:r w:rsidR="008B7C7E">
              <w:rPr>
                <w:rFonts w:eastAsia="Times New Roman"/>
                <w:b/>
                <w:bCs/>
                <w:color w:val="000000"/>
                <w:lang w:val="fr-FR"/>
              </w:rPr>
              <w:t>Airimioaei</w:t>
            </w:r>
            <w:proofErr w:type="spellEnd"/>
            <w:r w:rsidRPr="00533AC8">
              <w:rPr>
                <w:rFonts w:eastAsia="Times New Roman"/>
                <w:b/>
                <w:bCs/>
                <w:color w:val="000000"/>
                <w:lang w:val="fr-FR"/>
              </w:rPr>
              <w:t> </w:t>
            </w:r>
          </w:p>
        </w:tc>
      </w:tr>
    </w:tbl>
    <w:p w:rsidR="00C71A8F" w:rsidRDefault="00C71A8F">
      <w:pPr>
        <w:rPr>
          <w:rFonts w:eastAsia="Times New Roman"/>
          <w:color w:val="000000"/>
          <w:sz w:val="22"/>
          <w:szCs w:val="22"/>
          <w:lang w:val="fr-FR"/>
        </w:rPr>
      </w:pPr>
    </w:p>
    <w:p w:rsidR="00533AC8" w:rsidRPr="00533AC8" w:rsidRDefault="00533AC8">
      <w:pPr>
        <w:rPr>
          <w:rFonts w:eastAsia="Times New Roman"/>
          <w:color w:val="000000"/>
          <w:sz w:val="22"/>
          <w:szCs w:val="22"/>
          <w:lang w:val="fr-FR"/>
        </w:rPr>
      </w:pPr>
    </w:p>
    <w:tbl>
      <w:tblPr>
        <w:tblW w:w="5000" w:type="pct"/>
        <w:tblCellMar>
          <w:top w:w="15" w:type="dxa"/>
          <w:left w:w="15" w:type="dxa"/>
          <w:bottom w:w="15" w:type="dxa"/>
          <w:right w:w="15" w:type="dxa"/>
        </w:tblCellMar>
        <w:tblLook w:val="04A0" w:firstRow="1" w:lastRow="0" w:firstColumn="1" w:lastColumn="0" w:noHBand="0" w:noVBand="1"/>
      </w:tblPr>
      <w:tblGrid>
        <w:gridCol w:w="4107"/>
        <w:gridCol w:w="5980"/>
      </w:tblGrid>
      <w:tr w:rsidR="00C71A8F" w:rsidRPr="008B7C7E">
        <w:tc>
          <w:tcPr>
            <w:tcW w:w="0" w:type="auto"/>
            <w:hideMark/>
          </w:tcPr>
          <w:p w:rsidR="00C71A8F" w:rsidRPr="00533AC8" w:rsidRDefault="0033552C">
            <w:pPr>
              <w:jc w:val="center"/>
              <w:rPr>
                <w:rFonts w:eastAsia="Times New Roman"/>
                <w:b/>
                <w:bCs/>
                <w:color w:val="000000"/>
                <w:lang w:val="fr-FR"/>
              </w:rPr>
            </w:pPr>
            <w:r w:rsidRPr="00533AC8">
              <w:rPr>
                <w:rFonts w:eastAsia="Times New Roman"/>
                <w:b/>
                <w:bCs/>
                <w:color w:val="000000"/>
                <w:lang w:val="fr-FR"/>
              </w:rPr>
              <w:t xml:space="preserve">Data </w:t>
            </w:r>
            <w:proofErr w:type="spellStart"/>
            <w:r w:rsidRPr="00533AC8">
              <w:rPr>
                <w:rFonts w:eastAsia="Times New Roman"/>
                <w:b/>
                <w:bCs/>
                <w:color w:val="000000"/>
                <w:lang w:val="fr-FR"/>
              </w:rPr>
              <w:t>avizării</w:t>
            </w:r>
            <w:proofErr w:type="spellEnd"/>
            <w:r w:rsidRPr="00533AC8">
              <w:rPr>
                <w:rFonts w:eastAsia="Times New Roman"/>
                <w:b/>
                <w:bCs/>
                <w:color w:val="000000"/>
                <w:lang w:val="fr-FR"/>
              </w:rPr>
              <w:t xml:space="preserve"> </w:t>
            </w:r>
            <w:proofErr w:type="spellStart"/>
            <w:r w:rsidRPr="00533AC8">
              <w:rPr>
                <w:rFonts w:eastAsia="Times New Roman"/>
                <w:b/>
                <w:bCs/>
                <w:color w:val="000000"/>
                <w:lang w:val="fr-FR"/>
              </w:rPr>
              <w:t>în</w:t>
            </w:r>
            <w:proofErr w:type="spellEnd"/>
            <w:r w:rsidRPr="00533AC8">
              <w:rPr>
                <w:rFonts w:eastAsia="Times New Roman"/>
                <w:b/>
                <w:bCs/>
                <w:color w:val="000000"/>
                <w:lang w:val="fr-FR"/>
              </w:rPr>
              <w:t xml:space="preserve"> </w:t>
            </w:r>
            <w:proofErr w:type="spellStart"/>
            <w:r w:rsidRPr="00533AC8">
              <w:rPr>
                <w:rFonts w:eastAsia="Times New Roman"/>
                <w:b/>
                <w:bCs/>
                <w:color w:val="000000"/>
                <w:lang w:val="fr-FR"/>
              </w:rPr>
              <w:t>departament</w:t>
            </w:r>
            <w:proofErr w:type="spellEnd"/>
            <w:r w:rsidRPr="00533AC8">
              <w:rPr>
                <w:rFonts w:eastAsia="Times New Roman"/>
                <w:b/>
                <w:bCs/>
                <w:color w:val="000000"/>
                <w:lang w:val="fr-FR"/>
              </w:rPr>
              <w:t>,</w:t>
            </w:r>
            <w:r w:rsidRPr="00533AC8">
              <w:rPr>
                <w:rFonts w:eastAsia="Times New Roman"/>
                <w:b/>
                <w:bCs/>
                <w:color w:val="000000"/>
                <w:lang w:val="fr-FR"/>
              </w:rPr>
              <w:br/>
              <w:t> </w:t>
            </w:r>
          </w:p>
        </w:tc>
        <w:tc>
          <w:tcPr>
            <w:tcW w:w="0" w:type="auto"/>
            <w:hideMark/>
          </w:tcPr>
          <w:p w:rsidR="00C71A8F" w:rsidRPr="00533AC8" w:rsidRDefault="0033552C">
            <w:pPr>
              <w:jc w:val="center"/>
              <w:rPr>
                <w:rFonts w:eastAsia="Times New Roman"/>
                <w:b/>
                <w:bCs/>
                <w:color w:val="000000"/>
                <w:lang w:val="fr-FR"/>
              </w:rPr>
            </w:pPr>
            <w:proofErr w:type="spellStart"/>
            <w:r w:rsidRPr="00F21C37">
              <w:rPr>
                <w:rFonts w:eastAsia="Times New Roman"/>
                <w:b/>
                <w:bCs/>
                <w:color w:val="000000"/>
                <w:lang w:val="fr-FR"/>
              </w:rPr>
              <w:t>Director</w:t>
            </w:r>
            <w:proofErr w:type="spellEnd"/>
            <w:r w:rsidRPr="00F21C37">
              <w:rPr>
                <w:rFonts w:eastAsia="Times New Roman"/>
                <w:b/>
                <w:bCs/>
                <w:color w:val="000000"/>
                <w:lang w:val="fr-FR"/>
              </w:rPr>
              <w:t xml:space="preserve"> de </w:t>
            </w:r>
            <w:proofErr w:type="spellStart"/>
            <w:r w:rsidRPr="00F21C37">
              <w:rPr>
                <w:rFonts w:eastAsia="Times New Roman"/>
                <w:b/>
                <w:bCs/>
                <w:color w:val="000000"/>
                <w:lang w:val="fr-FR"/>
              </w:rPr>
              <w:t>departament</w:t>
            </w:r>
            <w:proofErr w:type="spellEnd"/>
            <w:proofErr w:type="gramStart"/>
            <w:r w:rsidRPr="00F21C37">
              <w:rPr>
                <w:rFonts w:eastAsia="Times New Roman"/>
                <w:b/>
                <w:bCs/>
                <w:color w:val="000000"/>
                <w:lang w:val="fr-FR"/>
              </w:rPr>
              <w:t>,</w:t>
            </w:r>
            <w:proofErr w:type="gramEnd"/>
            <w:r w:rsidRPr="00F21C37">
              <w:rPr>
                <w:rFonts w:eastAsia="Times New Roman"/>
                <w:b/>
                <w:bCs/>
                <w:color w:val="000000"/>
                <w:lang w:val="fr-FR"/>
              </w:rPr>
              <w:br/>
              <w:t xml:space="preserve">Prof. </w:t>
            </w:r>
            <w:proofErr w:type="spellStart"/>
            <w:r w:rsidRPr="00F21C37">
              <w:rPr>
                <w:rFonts w:eastAsia="Times New Roman"/>
                <w:b/>
                <w:bCs/>
                <w:color w:val="000000"/>
                <w:lang w:val="fr-FR"/>
              </w:rPr>
              <w:t>univ</w:t>
            </w:r>
            <w:proofErr w:type="spellEnd"/>
            <w:r w:rsidRPr="00F21C37">
              <w:rPr>
                <w:rFonts w:eastAsia="Times New Roman"/>
                <w:b/>
                <w:bCs/>
                <w:color w:val="000000"/>
                <w:lang w:val="fr-FR"/>
              </w:rPr>
              <w:t xml:space="preserve">. </w:t>
            </w:r>
            <w:proofErr w:type="spellStart"/>
            <w:r w:rsidRPr="00F21C37">
              <w:rPr>
                <w:rFonts w:eastAsia="Times New Roman"/>
                <w:b/>
                <w:bCs/>
                <w:color w:val="000000"/>
                <w:lang w:val="fr-FR"/>
              </w:rPr>
              <w:t>dr</w:t>
            </w:r>
            <w:proofErr w:type="spellEnd"/>
            <w:r w:rsidRPr="00F21C37">
              <w:rPr>
                <w:rFonts w:eastAsia="Times New Roman"/>
                <w:b/>
                <w:bCs/>
                <w:color w:val="000000"/>
                <w:lang w:val="fr-FR"/>
              </w:rPr>
              <w:t xml:space="preserve">. </w:t>
            </w:r>
            <w:proofErr w:type="spellStart"/>
            <w:r w:rsidRPr="00F21C37">
              <w:rPr>
                <w:rFonts w:eastAsia="Times New Roman"/>
                <w:b/>
                <w:bCs/>
                <w:color w:val="000000"/>
                <w:lang w:val="fr-FR"/>
              </w:rPr>
              <w:t>habil</w:t>
            </w:r>
            <w:proofErr w:type="spellEnd"/>
            <w:r w:rsidRPr="00F21C37">
              <w:rPr>
                <w:rFonts w:eastAsia="Times New Roman"/>
                <w:b/>
                <w:bCs/>
                <w:color w:val="000000"/>
                <w:lang w:val="fr-FR"/>
              </w:rPr>
              <w:t xml:space="preserve">. </w:t>
            </w:r>
            <w:proofErr w:type="spellStart"/>
            <w:r w:rsidRPr="00533AC8">
              <w:rPr>
                <w:rFonts w:eastAsia="Times New Roman"/>
                <w:b/>
                <w:bCs/>
                <w:color w:val="000000"/>
                <w:lang w:val="fr-FR"/>
              </w:rPr>
              <w:t>Mihail</w:t>
            </w:r>
            <w:proofErr w:type="spellEnd"/>
            <w:r w:rsidRPr="00533AC8">
              <w:rPr>
                <w:rFonts w:eastAsia="Times New Roman"/>
                <w:b/>
                <w:bCs/>
                <w:color w:val="000000"/>
                <w:lang w:val="fr-FR"/>
              </w:rPr>
              <w:t>-Lucian BÎRSĂ</w:t>
            </w:r>
          </w:p>
        </w:tc>
      </w:tr>
    </w:tbl>
    <w:p w:rsidR="0033552C" w:rsidRPr="00533AC8" w:rsidRDefault="0033552C">
      <w:pPr>
        <w:rPr>
          <w:rFonts w:eastAsia="Times New Roman"/>
          <w:lang w:val="fr-FR"/>
        </w:rPr>
      </w:pPr>
    </w:p>
    <w:sectPr w:rsidR="0033552C" w:rsidRPr="00533AC8">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45349"/>
    <w:multiLevelType w:val="multilevel"/>
    <w:tmpl w:val="B63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2A2964"/>
    <w:multiLevelType w:val="hybridMultilevel"/>
    <w:tmpl w:val="76A87C26"/>
    <w:lvl w:ilvl="0" w:tplc="C5F011DC">
      <w:start w:val="2"/>
      <w:numFmt w:val="bullet"/>
      <w:lvlText w:val="-"/>
      <w:lvlJc w:val="left"/>
      <w:pPr>
        <w:ind w:left="417" w:hanging="360"/>
      </w:pPr>
      <w:rPr>
        <w:rFonts w:ascii="Times New Roman" w:eastAsia="MS Mincho"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53F7E"/>
    <w:multiLevelType w:val="hybridMultilevel"/>
    <w:tmpl w:val="0DE2F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A907195"/>
    <w:multiLevelType w:val="hybridMultilevel"/>
    <w:tmpl w:val="594653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F21C37"/>
    <w:rsid w:val="0033552C"/>
    <w:rsid w:val="0042018C"/>
    <w:rsid w:val="00533AC8"/>
    <w:rsid w:val="00556B5E"/>
    <w:rsid w:val="0087562D"/>
    <w:rsid w:val="008B7C7E"/>
    <w:rsid w:val="008D3A52"/>
    <w:rsid w:val="00930A15"/>
    <w:rsid w:val="009B6B82"/>
    <w:rsid w:val="00C71A8F"/>
    <w:rsid w:val="00D45577"/>
    <w:rsid w:val="00F21C37"/>
    <w:rsid w:val="00F9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BalloonText">
    <w:name w:val="Balloon Text"/>
    <w:basedOn w:val="Normal"/>
    <w:link w:val="BalloonTextChar"/>
    <w:uiPriority w:val="99"/>
    <w:semiHidden/>
    <w:unhideWhenUsed/>
    <w:rsid w:val="00F21C37"/>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eastAsiaTheme="minorEastAsia" w:hAnsi="Tahoma" w:cs="Tahoma"/>
      <w:sz w:val="16"/>
      <w:szCs w:val="16"/>
    </w:rPr>
  </w:style>
  <w:style w:type="paragraph" w:customStyle="1" w:styleId="ColorfulList-Accent11">
    <w:name w:val="Colorful List - Accent 11"/>
    <w:basedOn w:val="Normal"/>
    <w:uiPriority w:val="34"/>
    <w:qFormat/>
    <w:rsid w:val="00533AC8"/>
    <w:pPr>
      <w:ind w:left="720"/>
      <w:contextualSpacing/>
    </w:pPr>
    <w:rPr>
      <w:rFonts w:ascii="Cambria" w:eastAsia="MS Mincho"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BalloonText">
    <w:name w:val="Balloon Text"/>
    <w:basedOn w:val="Normal"/>
    <w:link w:val="BalloonTextChar"/>
    <w:uiPriority w:val="99"/>
    <w:semiHidden/>
    <w:unhideWhenUsed/>
    <w:rsid w:val="00F21C37"/>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eastAsiaTheme="minorEastAsia" w:hAnsi="Tahoma" w:cs="Tahoma"/>
      <w:sz w:val="16"/>
      <w:szCs w:val="16"/>
    </w:rPr>
  </w:style>
  <w:style w:type="paragraph" w:customStyle="1" w:styleId="ColorfulList-Accent11">
    <w:name w:val="Colorful List - Accent 11"/>
    <w:basedOn w:val="Normal"/>
    <w:uiPriority w:val="34"/>
    <w:qFormat/>
    <w:rsid w:val="00533AC8"/>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Windows User</dc:creator>
  <cp:lastModifiedBy>Windows User</cp:lastModifiedBy>
  <cp:revision>4</cp:revision>
  <cp:lastPrinted>2024-10-03T12:21:00Z</cp:lastPrinted>
  <dcterms:created xsi:type="dcterms:W3CDTF">2024-10-03T11:31:00Z</dcterms:created>
  <dcterms:modified xsi:type="dcterms:W3CDTF">2024-10-03T12:22:00Z</dcterms:modified>
</cp:coreProperties>
</file>