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A6" w:rsidRDefault="000A4BF8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anchor distT="0" distB="0" distL="0" distR="0" simplePos="0" relativeHeight="251658240" behindDoc="0" locked="0" layoutInCell="1" allowOverlap="1" wp14:anchorId="68164B27" wp14:editId="3A4E0A2F">
            <wp:simplePos x="0" y="0"/>
            <wp:positionH relativeFrom="column">
              <wp:align>center</wp:align>
            </wp:positionH>
            <wp:positionV relativeFrom="paragraph">
              <wp:posOffset>363855</wp:posOffset>
            </wp:positionV>
            <wp:extent cx="6987540" cy="1171575"/>
            <wp:effectExtent l="0" t="0" r="381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6A6" w:rsidRDefault="00520DD3">
      <w:pPr>
        <w:pStyle w:val="titludiscplan"/>
      </w:pPr>
      <w:r>
        <w:t>FIŞA DISCIPLINEI</w:t>
      </w:r>
    </w:p>
    <w:p w:rsidR="006146A6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146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6146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6146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6146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6146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6146A6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6146A6" w:rsidRDefault="006146A6">
      <w:pPr>
        <w:rPr>
          <w:rFonts w:eastAsia="Times New Roman"/>
          <w:color w:val="000000"/>
          <w:sz w:val="22"/>
          <w:szCs w:val="22"/>
        </w:rPr>
      </w:pPr>
    </w:p>
    <w:p w:rsidR="006146A6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6146A6" w:rsidTr="000A4BF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Sinteze anorganice speciale</w:t>
            </w:r>
          </w:p>
        </w:tc>
      </w:tr>
      <w:tr w:rsidR="000A4BF8" w:rsidTr="000A4BF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Conf. dr. </w:t>
            </w:r>
            <w:r w:rsidRPr="00EC7C18">
              <w:rPr>
                <w:b/>
                <w:noProof/>
                <w:sz w:val="20"/>
                <w:szCs w:val="20"/>
              </w:rPr>
              <w:t>Nicoleta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EC7C18">
              <w:rPr>
                <w:b/>
                <w:noProof/>
                <w:sz w:val="20"/>
                <w:szCs w:val="20"/>
              </w:rPr>
              <w:t>Cornei</w:t>
            </w:r>
          </w:p>
        </w:tc>
      </w:tr>
      <w:tr w:rsidR="000A4BF8" w:rsidTr="000A4BF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Conf. dr. </w:t>
            </w:r>
            <w:r w:rsidRPr="00EC7C18">
              <w:rPr>
                <w:b/>
                <w:noProof/>
                <w:sz w:val="20"/>
                <w:szCs w:val="20"/>
              </w:rPr>
              <w:t>Nicoleta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EC7C18">
              <w:rPr>
                <w:b/>
                <w:noProof/>
                <w:sz w:val="20"/>
                <w:szCs w:val="20"/>
              </w:rPr>
              <w:t>Cornei</w:t>
            </w:r>
          </w:p>
        </w:tc>
      </w:tr>
      <w:tr w:rsidR="006146A6" w:rsidTr="000A4BF8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:rsidR="006146A6" w:rsidRDefault="00520DD3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6146A6" w:rsidRDefault="006146A6">
      <w:pPr>
        <w:rPr>
          <w:rFonts w:eastAsia="Times New Roman"/>
          <w:color w:val="000000"/>
          <w:sz w:val="22"/>
          <w:szCs w:val="22"/>
        </w:rPr>
      </w:pPr>
    </w:p>
    <w:p w:rsidR="006146A6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6146A6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6146A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6146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6146A6" w:rsidRPr="000A4BF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Pr="000A4BF8" w:rsidRDefault="000A4B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6146A6" w:rsidRPr="000A4BF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Pr="000A4BF8" w:rsidRDefault="000A4B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6146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0A4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</w:t>
            </w:r>
          </w:p>
        </w:tc>
      </w:tr>
      <w:tr w:rsidR="006146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0A4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6146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0A4B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6146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146A6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6146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6146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6146A6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6146A6" w:rsidRDefault="006146A6">
      <w:pPr>
        <w:rPr>
          <w:rFonts w:eastAsia="Times New Roman"/>
          <w:color w:val="000000"/>
          <w:sz w:val="22"/>
          <w:szCs w:val="22"/>
        </w:rPr>
      </w:pPr>
    </w:p>
    <w:p w:rsidR="006146A6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146A6" w:rsidTr="000A4BF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0A4BF8" w:rsidP="000A4BF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Bazele chimiei anorganice; Chimia nemetalelor; Chimia metalelor; Stereochimia, simetria si reactivitatea substantelor anorganice</w:t>
            </w:r>
          </w:p>
        </w:tc>
      </w:tr>
      <w:tr w:rsidR="006146A6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6146A6" w:rsidRDefault="006146A6">
      <w:pPr>
        <w:rPr>
          <w:rFonts w:eastAsia="Times New Roman"/>
          <w:color w:val="000000"/>
          <w:sz w:val="22"/>
          <w:szCs w:val="22"/>
        </w:rPr>
      </w:pPr>
    </w:p>
    <w:p w:rsidR="006146A6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6146A6" w:rsidTr="000A4BF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Default="00520DD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6146A6" w:rsidRP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5.2</w:t>
            </w:r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6146A6" w:rsidRPr="000A4BF8" w:rsidRDefault="000A4BF8" w:rsidP="000A4BF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Se pot recupera in limita a două  laboratoare fie cu altă grupă în săptămâna curentă desfaşurării respectivului laborator, fie în ultimile două săptămâni de activitate didactică din semestru.</w:t>
            </w:r>
          </w:p>
        </w:tc>
      </w:tr>
    </w:tbl>
    <w:p w:rsidR="006146A6" w:rsidRPr="000A4BF8" w:rsidRDefault="006146A6">
      <w:pPr>
        <w:rPr>
          <w:rFonts w:eastAsia="Times New Roman"/>
          <w:color w:val="000000"/>
          <w:sz w:val="22"/>
          <w:szCs w:val="22"/>
          <w:lang w:val="fr-FR"/>
        </w:rPr>
      </w:pPr>
    </w:p>
    <w:p w:rsidR="006146A6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6146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6146A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6146A6" w:rsidRDefault="006146A6">
      <w:pPr>
        <w:rPr>
          <w:rFonts w:eastAsia="Times New Roman"/>
          <w:color w:val="000000"/>
          <w:sz w:val="22"/>
          <w:szCs w:val="22"/>
        </w:rPr>
      </w:pPr>
    </w:p>
    <w:p w:rsidR="006146A6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6146A6" w:rsidTr="000A4BF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Pr="000A4BF8" w:rsidRDefault="000A4BF8" w:rsidP="000A4BF8">
            <w:pPr>
              <w:tabs>
                <w:tab w:val="left" w:pos="180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Îmbunătățirea cunostințelor studenților despre metodele de sinteză speciale ale compușilor anorganici și creșterea capacității de a selecta condițiile de lucru potrivite pentru a obține compuși în fază pură </w:t>
            </w:r>
          </w:p>
        </w:tc>
      </w:tr>
      <w:tr w:rsidR="006146A6" w:rsidTr="000A4BF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Pr="000A4BF8" w:rsidRDefault="00520DD3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0A4BF8" w:rsidRDefault="000A4BF8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noProof/>
                <w:sz w:val="20"/>
                <w:szCs w:val="20"/>
                <w:lang w:val="fr-FR"/>
              </w:rPr>
              <w:t>Diferen</w:t>
            </w:r>
            <w:r w:rsidRPr="000A4BF8">
              <w:rPr>
                <w:noProof/>
                <w:sz w:val="20"/>
                <w:szCs w:val="20"/>
                <w:lang w:val="ro-RO"/>
              </w:rPr>
              <w:t>ţieze metodele de sinteză şi să fie capabili să selecteze metoda potrivită sintezei unui anumit tip de compus anorganic</w:t>
            </w:r>
          </w:p>
          <w:p w:rsidR="000A4BF8" w:rsidRDefault="000A4BF8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noProof/>
                <w:sz w:val="20"/>
                <w:szCs w:val="20"/>
                <w:lang w:val="fr-FR"/>
              </w:rPr>
              <w:t>Descrie metodele moderne de sinteză compusilor anorganici;</w:t>
            </w:r>
          </w:p>
          <w:p w:rsidR="000A4BF8" w:rsidRDefault="000A4BF8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noProof/>
                <w:sz w:val="20"/>
                <w:szCs w:val="20"/>
                <w:lang w:val="fr-FR"/>
              </w:rPr>
              <w:t>Aplice în laborator sinteza de compuşi anoganici pe baza calculelor stoechiometrice a precursorilor</w:t>
            </w:r>
          </w:p>
          <w:p w:rsidR="000A4BF8" w:rsidRDefault="000A4BF8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noProof/>
                <w:sz w:val="20"/>
                <w:szCs w:val="20"/>
                <w:lang w:val="fr-FR"/>
              </w:rPr>
              <w:t xml:space="preserve">Utilizeze </w:t>
            </w:r>
            <w:r w:rsidRPr="000A4BF8">
              <w:rPr>
                <w:sz w:val="20"/>
                <w:szCs w:val="20"/>
                <w:lang w:val="it-IT"/>
              </w:rPr>
              <w:t>aparatura necesară lucrărilor de laborator;</w:t>
            </w:r>
          </w:p>
          <w:p w:rsidR="000A4BF8" w:rsidRPr="000A4BF8" w:rsidRDefault="000A4BF8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noProof/>
                <w:sz w:val="20"/>
                <w:szCs w:val="20"/>
              </w:rPr>
              <w:t>Analizeze evolutia unui proces chimic prin precizarea pozitiilor active si sa explice mecanismul de reactie;</w:t>
            </w:r>
          </w:p>
          <w:p w:rsidR="006146A6" w:rsidRPr="000A4BF8" w:rsidRDefault="000A4BF8" w:rsidP="000A4B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FR"/>
              </w:rPr>
              <w:t>Analizeze puritatea compusului obţinut, pe baza analizelor structurale şi morfologice.</w:t>
            </w:r>
          </w:p>
        </w:tc>
      </w:tr>
    </w:tbl>
    <w:p w:rsidR="006146A6" w:rsidRDefault="006146A6">
      <w:pPr>
        <w:rPr>
          <w:rFonts w:eastAsia="Times New Roman"/>
          <w:color w:val="000000"/>
          <w:sz w:val="22"/>
          <w:szCs w:val="22"/>
        </w:rPr>
      </w:pPr>
    </w:p>
    <w:p w:rsidR="006146A6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6008"/>
        <w:gridCol w:w="1984"/>
        <w:gridCol w:w="1060"/>
      </w:tblGrid>
      <w:tr w:rsidR="000A4BF8" w:rsidTr="000A4BF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Cap.1 </w:t>
            </w:r>
            <w:r w:rsidRPr="004E6E14">
              <w:rPr>
                <w:b/>
                <w:sz w:val="20"/>
                <w:szCs w:val="20"/>
                <w:lang w:val="fr-FR"/>
              </w:rPr>
              <w:t>Solide cristaline și amorfe, cristale lichide, materiale în fază gazoasă.</w:t>
            </w:r>
            <w:r w:rsidRPr="004E6E14">
              <w:rPr>
                <w:sz w:val="20"/>
                <w:szCs w:val="20"/>
                <w:lang w:val="fr-FR"/>
              </w:rPr>
              <w:t xml:space="preserve"> </w:t>
            </w:r>
          </w:p>
          <w:p w:rsidR="000A4BF8" w:rsidRPr="004E6E14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-Caracteristici</w:t>
            </w:r>
            <w:r w:rsidRPr="004E6E14">
              <w:rPr>
                <w:sz w:val="20"/>
                <w:szCs w:val="20"/>
                <w:lang w:val="fr-FR"/>
              </w:rPr>
              <w:t>.</w:t>
            </w:r>
          </w:p>
          <w:p w:rsidR="000A4BF8" w:rsidRPr="004E6E14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-Creșterea cristalelor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5B533C" w:rsidRDefault="000A4BF8" w:rsidP="000A4BF8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5B533C">
              <w:rPr>
                <w:noProof/>
                <w:sz w:val="20"/>
                <w:szCs w:val="20"/>
                <w:lang w:val="it-IT"/>
              </w:rPr>
              <w:t>Prelegerea, expunerea, explicatia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5B533C" w:rsidRDefault="000A4BF8" w:rsidP="000A4BF8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3</w:t>
            </w:r>
            <w:r w:rsidRPr="005B533C">
              <w:rPr>
                <w:noProof/>
                <w:sz w:val="20"/>
                <w:szCs w:val="20"/>
                <w:lang w:val="it-IT"/>
              </w:rPr>
              <w:t>/[1</w:t>
            </w:r>
            <w:r>
              <w:rPr>
                <w:noProof/>
                <w:sz w:val="20"/>
                <w:szCs w:val="20"/>
                <w:lang w:val="it-IT"/>
              </w:rPr>
              <w:t>-3</w:t>
            </w:r>
            <w:r w:rsidRPr="005B533C">
              <w:rPr>
                <w:noProof/>
                <w:sz w:val="20"/>
                <w:szCs w:val="20"/>
                <w:lang w:val="it-IT"/>
              </w:rPr>
              <w:t>]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EC7C18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A14F7B" w:rsidRDefault="000A4BF8" w:rsidP="000A4BF8">
            <w:pPr>
              <w:rPr>
                <w:sz w:val="20"/>
                <w:szCs w:val="20"/>
                <w:lang w:val="fr-FR"/>
              </w:rPr>
            </w:pPr>
            <w:r w:rsidRPr="00A14F7B">
              <w:rPr>
                <w:b/>
                <w:sz w:val="20"/>
                <w:szCs w:val="20"/>
                <w:lang w:val="fr-FR"/>
              </w:rPr>
              <w:t>Cap. 2 Metode moderne de sinteză</w:t>
            </w:r>
            <w:r w:rsidRPr="00A14F7B">
              <w:rPr>
                <w:sz w:val="20"/>
                <w:szCs w:val="20"/>
                <w:lang w:val="fr-FR"/>
              </w:rPr>
              <w:t xml:space="preserve"> </w:t>
            </w:r>
          </w:p>
          <w:p w:rsidR="000A4BF8" w:rsidRPr="004E6E14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  <w:r w:rsidRPr="004E6E14">
              <w:rPr>
                <w:sz w:val="20"/>
                <w:szCs w:val="20"/>
                <w:lang w:val="fr-FR"/>
              </w:rPr>
              <w:t>Criterii de clas</w:t>
            </w:r>
            <w:r>
              <w:rPr>
                <w:sz w:val="20"/>
                <w:szCs w:val="20"/>
                <w:lang w:val="fr-FR"/>
              </w:rPr>
              <w:t>ificare a metodelor de sinteză.</w:t>
            </w:r>
          </w:p>
          <w:p w:rsidR="000A4BF8" w:rsidRPr="00506989" w:rsidRDefault="000A4BF8" w:rsidP="000A4BF8">
            <w:pPr>
              <w:rPr>
                <w:sz w:val="20"/>
                <w:szCs w:val="20"/>
                <w:lang w:val="fr-FR"/>
              </w:rPr>
            </w:pPr>
            <w:r w:rsidRPr="00506989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fr-FR"/>
              </w:rPr>
              <w:t>Metode de sinteză</w:t>
            </w:r>
            <w:r w:rsidRPr="00506989">
              <w:rPr>
                <w:sz w:val="20"/>
                <w:szCs w:val="20"/>
                <w:lang w:val="fr-FR"/>
              </w:rPr>
              <w:t xml:space="preserve"> în fază solidă (metoda ceramică, aliere </w:t>
            </w:r>
            <w:r>
              <w:rPr>
                <w:sz w:val="20"/>
                <w:szCs w:val="20"/>
                <w:lang w:val="fr-FR"/>
              </w:rPr>
              <w:t>mec</w:t>
            </w:r>
            <w:r w:rsidRPr="00506989">
              <w:rPr>
                <w:sz w:val="20"/>
                <w:szCs w:val="20"/>
                <w:lang w:val="fr-FR"/>
              </w:rPr>
              <w:t>anică</w:t>
            </w:r>
            <w:r>
              <w:rPr>
                <w:sz w:val="20"/>
                <w:szCs w:val="20"/>
                <w:lang w:val="fr-FR"/>
              </w:rPr>
              <w:t>, mecanosinteza).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Prelegerea</w:t>
            </w:r>
          </w:p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explicatia, modelarea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C7C18">
              <w:rPr>
                <w:noProof/>
                <w:sz w:val="20"/>
                <w:szCs w:val="20"/>
              </w:rPr>
              <w:t>/[</w:t>
            </w:r>
            <w:r>
              <w:rPr>
                <w:noProof/>
                <w:sz w:val="20"/>
                <w:szCs w:val="20"/>
              </w:rPr>
              <w:t>1-8</w:t>
            </w:r>
            <w:r w:rsidRPr="00EC7C18">
              <w:rPr>
                <w:noProof/>
                <w:sz w:val="20"/>
                <w:szCs w:val="20"/>
              </w:rPr>
              <w:t>]</w:t>
            </w:r>
          </w:p>
          <w:p w:rsidR="000A4BF8" w:rsidRPr="00EC7C18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</w:p>
          <w:p w:rsidR="000A4BF8" w:rsidRPr="00EC7C18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</w:p>
          <w:p w:rsidR="000A4BF8" w:rsidRPr="00EC7C18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4E6E14" w:rsidRDefault="000A4BF8" w:rsidP="000A4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E6E14">
              <w:rPr>
                <w:sz w:val="20"/>
                <w:szCs w:val="20"/>
              </w:rPr>
              <w:t>Metode de sinteză în fază umedă (sol-gel, hidrotermală/solvotermală, biomimetică, emulsiilor)</w:t>
            </w:r>
          </w:p>
          <w:p w:rsidR="000A4BF8" w:rsidRPr="004E6E14" w:rsidRDefault="000A4BF8" w:rsidP="000A4BF8">
            <w:pPr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Prelegerea, expunerea, explicatia, modelarea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EC7C18">
              <w:rPr>
                <w:noProof/>
                <w:sz w:val="20"/>
                <w:szCs w:val="20"/>
              </w:rPr>
              <w:t>/[</w:t>
            </w:r>
            <w:r>
              <w:rPr>
                <w:noProof/>
                <w:sz w:val="20"/>
                <w:szCs w:val="20"/>
              </w:rPr>
              <w:t>1-5</w:t>
            </w:r>
            <w:r w:rsidRPr="00EC7C18">
              <w:rPr>
                <w:noProof/>
                <w:sz w:val="20"/>
                <w:szCs w:val="20"/>
              </w:rPr>
              <w:t>]</w:t>
            </w:r>
          </w:p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Default="000A4BF8" w:rsidP="000A4BF8">
            <w:pPr>
              <w:rPr>
                <w:sz w:val="20"/>
                <w:szCs w:val="20"/>
                <w:lang w:val="fr-FR"/>
              </w:rPr>
            </w:pPr>
            <w:r w:rsidRPr="004E6E14">
              <w:rPr>
                <w:sz w:val="20"/>
                <w:szCs w:val="20"/>
                <w:lang w:val="fr-FR"/>
              </w:rPr>
              <w:t>- Metode de sinteză în topitură</w:t>
            </w:r>
            <w:r>
              <w:rPr>
                <w:sz w:val="20"/>
                <w:szCs w:val="20"/>
                <w:lang w:val="fr-FR"/>
              </w:rPr>
              <w:t xml:space="preserve"> a compușilor anorganici</w:t>
            </w:r>
            <w:r w:rsidRPr="004E6E14">
              <w:rPr>
                <w:sz w:val="20"/>
                <w:szCs w:val="20"/>
                <w:lang w:val="fr-FR"/>
              </w:rPr>
              <w:t>.</w:t>
            </w:r>
          </w:p>
          <w:p w:rsidR="000A4BF8" w:rsidRPr="004E6E14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Metode de sinteză fotochimică a compușilor anorganici.</w:t>
            </w:r>
          </w:p>
          <w:p w:rsidR="000A4BF8" w:rsidRPr="004E6E14" w:rsidRDefault="000A4BF8" w:rsidP="000A4BF8">
            <w:pPr>
              <w:ind w:left="57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Prelegerea, expunerea, explicatia, modelarea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EC7C18">
              <w:rPr>
                <w:noProof/>
                <w:sz w:val="20"/>
                <w:szCs w:val="20"/>
              </w:rPr>
              <w:t>/[</w:t>
            </w:r>
            <w:r>
              <w:rPr>
                <w:noProof/>
                <w:sz w:val="20"/>
                <w:szCs w:val="20"/>
              </w:rPr>
              <w:t>1-5</w:t>
            </w:r>
            <w:r w:rsidRPr="00EC7C18">
              <w:rPr>
                <w:noProof/>
                <w:sz w:val="20"/>
                <w:szCs w:val="20"/>
              </w:rPr>
              <w:t>]</w:t>
            </w:r>
          </w:p>
          <w:p w:rsidR="000A4BF8" w:rsidRPr="00EC7C18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506989" w:rsidRDefault="000A4BF8" w:rsidP="000A4BF8">
            <w:pPr>
              <w:ind w:left="57"/>
              <w:jc w:val="both"/>
              <w:rPr>
                <w:b/>
                <w:noProof/>
                <w:sz w:val="20"/>
                <w:szCs w:val="20"/>
                <w:lang w:val="fr-FR"/>
              </w:rPr>
            </w:pPr>
            <w:r w:rsidRPr="00506989">
              <w:rPr>
                <w:b/>
                <w:noProof/>
                <w:sz w:val="20"/>
                <w:szCs w:val="20"/>
                <w:lang w:val="fr-FR"/>
              </w:rPr>
              <w:t>Cap. 3 Tehnici de obținere a monocristalelor și a straturilor subțiri</w:t>
            </w:r>
          </w:p>
          <w:p w:rsidR="000A4BF8" w:rsidRPr="00506989" w:rsidRDefault="000A4BF8" w:rsidP="000A4BF8">
            <w:pPr>
              <w:ind w:left="57"/>
              <w:jc w:val="both"/>
              <w:rPr>
                <w:noProof/>
                <w:sz w:val="20"/>
                <w:szCs w:val="20"/>
                <w:lang w:val="fr-FR"/>
              </w:rPr>
            </w:pPr>
            <w:r w:rsidRPr="00506989">
              <w:rPr>
                <w:noProof/>
                <w:sz w:val="20"/>
                <w:szCs w:val="20"/>
                <w:lang w:val="fr-FR"/>
              </w:rPr>
              <w:t>-Tehnici de creștere a monocristalelor.</w:t>
            </w:r>
          </w:p>
          <w:p w:rsidR="000A4BF8" w:rsidRPr="00506989" w:rsidRDefault="000A4BF8" w:rsidP="000A4BF8">
            <w:pPr>
              <w:ind w:left="57"/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-</w:t>
            </w:r>
            <w:r w:rsidRPr="00506989">
              <w:rPr>
                <w:noProof/>
                <w:sz w:val="20"/>
                <w:szCs w:val="20"/>
                <w:lang w:val="fr-FR"/>
              </w:rPr>
              <w:t>Tehnici de depunere a compușilor anorganici sub formă de straturi subțiri.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Prelegerea, expunerea, explicatia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EC7C18">
              <w:rPr>
                <w:noProof/>
                <w:sz w:val="20"/>
                <w:szCs w:val="20"/>
              </w:rPr>
              <w:t xml:space="preserve"> / [</w:t>
            </w:r>
            <w:r>
              <w:rPr>
                <w:noProof/>
                <w:sz w:val="20"/>
                <w:szCs w:val="20"/>
              </w:rPr>
              <w:t>1-3</w:t>
            </w:r>
            <w:r w:rsidRPr="00EC7C18">
              <w:rPr>
                <w:noProof/>
                <w:sz w:val="20"/>
                <w:szCs w:val="20"/>
              </w:rPr>
              <w:t>]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506989" w:rsidRDefault="000A4BF8" w:rsidP="000A4BF8">
            <w:pPr>
              <w:ind w:left="57"/>
              <w:jc w:val="both"/>
              <w:rPr>
                <w:b/>
                <w:noProof/>
                <w:sz w:val="20"/>
                <w:szCs w:val="20"/>
                <w:lang w:val="fr-FR"/>
              </w:rPr>
            </w:pPr>
            <w:r w:rsidRPr="00506989">
              <w:rPr>
                <w:b/>
                <w:sz w:val="20"/>
                <w:szCs w:val="20"/>
                <w:lang w:val="fr-FR"/>
              </w:rPr>
              <w:t>Cap. 4 Metode de sinteză în solvenţi neapoşi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Prelegerea, expunerea, explicatia, modelarea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EC7C18">
              <w:rPr>
                <w:noProof/>
                <w:sz w:val="20"/>
                <w:szCs w:val="20"/>
              </w:rPr>
              <w:t>/ [</w:t>
            </w:r>
            <w:r>
              <w:rPr>
                <w:noProof/>
                <w:sz w:val="20"/>
                <w:szCs w:val="20"/>
              </w:rPr>
              <w:t>3, 6</w:t>
            </w:r>
            <w:r w:rsidRPr="00EC7C18">
              <w:rPr>
                <w:noProof/>
                <w:sz w:val="20"/>
                <w:szCs w:val="20"/>
              </w:rPr>
              <w:t>]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506989" w:rsidRDefault="000A4BF8" w:rsidP="000A4BF8">
            <w:pPr>
              <w:ind w:left="57"/>
              <w:jc w:val="both"/>
              <w:rPr>
                <w:b/>
                <w:noProof/>
                <w:sz w:val="20"/>
                <w:szCs w:val="20"/>
              </w:rPr>
            </w:pPr>
            <w:r w:rsidRPr="00506989">
              <w:rPr>
                <w:b/>
                <w:sz w:val="20"/>
                <w:szCs w:val="20"/>
                <w:lang w:val="pt-BR"/>
              </w:rPr>
              <w:t>Cap. 5.Lichide ionice. O nouă perspectivă în sinteza anorganică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Prelegerea, expunerea, explicatia, modelarea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EC7C18">
              <w:rPr>
                <w:noProof/>
                <w:sz w:val="20"/>
                <w:szCs w:val="20"/>
              </w:rPr>
              <w:t>/[</w:t>
            </w:r>
            <w:r>
              <w:rPr>
                <w:noProof/>
                <w:sz w:val="20"/>
                <w:szCs w:val="20"/>
              </w:rPr>
              <w:t>7, 8</w:t>
            </w:r>
            <w:r w:rsidRPr="00EC7C18">
              <w:rPr>
                <w:noProof/>
                <w:sz w:val="20"/>
                <w:szCs w:val="20"/>
              </w:rPr>
              <w:t>]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Cap.1 </w:t>
            </w:r>
            <w:r w:rsidRPr="004E6E14">
              <w:rPr>
                <w:b/>
                <w:sz w:val="20"/>
                <w:szCs w:val="20"/>
                <w:lang w:val="fr-FR"/>
              </w:rPr>
              <w:t>Solide cristaline și amorfe, cristale lichide, materiale în fază gazoasă.</w:t>
            </w:r>
            <w:r w:rsidRPr="004E6E14">
              <w:rPr>
                <w:sz w:val="20"/>
                <w:szCs w:val="20"/>
                <w:lang w:val="fr-FR"/>
              </w:rPr>
              <w:t xml:space="preserve"> </w:t>
            </w:r>
          </w:p>
          <w:p w:rsidR="000A4BF8" w:rsidRPr="004E6E14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-Caracteristici</w:t>
            </w:r>
            <w:r w:rsidRPr="004E6E14">
              <w:rPr>
                <w:sz w:val="20"/>
                <w:szCs w:val="20"/>
                <w:lang w:val="fr-FR"/>
              </w:rPr>
              <w:t>.</w:t>
            </w:r>
          </w:p>
          <w:p w:rsidR="000A4BF8" w:rsidRPr="004E6E14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-Creșterea cristalelor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5B533C" w:rsidRDefault="000A4BF8" w:rsidP="000A4BF8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 w:rsidRPr="005B533C">
              <w:rPr>
                <w:noProof/>
                <w:sz w:val="20"/>
                <w:szCs w:val="20"/>
                <w:lang w:val="it-IT"/>
              </w:rPr>
              <w:t>Prelegerea, expunerea, explicatia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5B533C" w:rsidRDefault="000A4BF8" w:rsidP="000A4BF8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3</w:t>
            </w:r>
            <w:r w:rsidRPr="005B533C">
              <w:rPr>
                <w:noProof/>
                <w:sz w:val="20"/>
                <w:szCs w:val="20"/>
                <w:lang w:val="it-IT"/>
              </w:rPr>
              <w:t>/[1</w:t>
            </w:r>
            <w:r>
              <w:rPr>
                <w:noProof/>
                <w:sz w:val="20"/>
                <w:szCs w:val="20"/>
                <w:lang w:val="it-IT"/>
              </w:rPr>
              <w:t>-3</w:t>
            </w:r>
            <w:r w:rsidRPr="005B533C">
              <w:rPr>
                <w:noProof/>
                <w:sz w:val="20"/>
                <w:szCs w:val="20"/>
                <w:lang w:val="it-IT"/>
              </w:rPr>
              <w:t>]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EC7C18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A14F7B" w:rsidRDefault="000A4BF8" w:rsidP="000A4BF8">
            <w:pPr>
              <w:rPr>
                <w:sz w:val="20"/>
                <w:szCs w:val="20"/>
                <w:lang w:val="fr-FR"/>
              </w:rPr>
            </w:pPr>
            <w:r w:rsidRPr="00A14F7B">
              <w:rPr>
                <w:b/>
                <w:sz w:val="20"/>
                <w:szCs w:val="20"/>
                <w:lang w:val="fr-FR"/>
              </w:rPr>
              <w:t>Cap. 2 Metode moderne de sinteză</w:t>
            </w:r>
            <w:r w:rsidRPr="00A14F7B">
              <w:rPr>
                <w:sz w:val="20"/>
                <w:szCs w:val="20"/>
                <w:lang w:val="fr-FR"/>
              </w:rPr>
              <w:t xml:space="preserve"> </w:t>
            </w:r>
          </w:p>
          <w:p w:rsidR="000A4BF8" w:rsidRPr="004E6E14" w:rsidRDefault="000A4BF8" w:rsidP="000A4BF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</w:t>
            </w:r>
            <w:r w:rsidRPr="004E6E14">
              <w:rPr>
                <w:sz w:val="20"/>
                <w:szCs w:val="20"/>
                <w:lang w:val="fr-FR"/>
              </w:rPr>
              <w:t>Criterii de clas</w:t>
            </w:r>
            <w:r>
              <w:rPr>
                <w:sz w:val="20"/>
                <w:szCs w:val="20"/>
                <w:lang w:val="fr-FR"/>
              </w:rPr>
              <w:t>ificare a metodelor de sinteză.</w:t>
            </w:r>
          </w:p>
          <w:p w:rsidR="000A4BF8" w:rsidRPr="00506989" w:rsidRDefault="000A4BF8" w:rsidP="000A4BF8">
            <w:pPr>
              <w:rPr>
                <w:sz w:val="20"/>
                <w:szCs w:val="20"/>
                <w:lang w:val="fr-FR"/>
              </w:rPr>
            </w:pPr>
            <w:r w:rsidRPr="00506989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fr-FR"/>
              </w:rPr>
              <w:t>Metode de sinteză</w:t>
            </w:r>
            <w:r w:rsidRPr="00506989">
              <w:rPr>
                <w:sz w:val="20"/>
                <w:szCs w:val="20"/>
                <w:lang w:val="fr-FR"/>
              </w:rPr>
              <w:t xml:space="preserve"> în fază solidă (metoda ceramică, aliere </w:t>
            </w:r>
            <w:r>
              <w:rPr>
                <w:sz w:val="20"/>
                <w:szCs w:val="20"/>
                <w:lang w:val="fr-FR"/>
              </w:rPr>
              <w:t>mec</w:t>
            </w:r>
            <w:r w:rsidRPr="00506989">
              <w:rPr>
                <w:sz w:val="20"/>
                <w:szCs w:val="20"/>
                <w:lang w:val="fr-FR"/>
              </w:rPr>
              <w:t>anică</w:t>
            </w:r>
            <w:r>
              <w:rPr>
                <w:sz w:val="20"/>
                <w:szCs w:val="20"/>
                <w:lang w:val="fr-FR"/>
              </w:rPr>
              <w:t>, mecanosinteza).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Prelegerea</w:t>
            </w:r>
          </w:p>
          <w:p w:rsidR="000A4BF8" w:rsidRPr="00EC7C18" w:rsidRDefault="000A4BF8" w:rsidP="000A4BF8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explicatia, modelarea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EC7C18">
              <w:rPr>
                <w:noProof/>
                <w:sz w:val="20"/>
                <w:szCs w:val="20"/>
              </w:rPr>
              <w:t>/[</w:t>
            </w:r>
            <w:r>
              <w:rPr>
                <w:noProof/>
                <w:sz w:val="20"/>
                <w:szCs w:val="20"/>
              </w:rPr>
              <w:t>1-8</w:t>
            </w:r>
            <w:r w:rsidRPr="00EC7C18">
              <w:rPr>
                <w:noProof/>
                <w:sz w:val="20"/>
                <w:szCs w:val="20"/>
              </w:rPr>
              <w:t>]</w:t>
            </w:r>
          </w:p>
          <w:p w:rsidR="000A4BF8" w:rsidRPr="00EC7C18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</w:p>
          <w:p w:rsidR="000A4BF8" w:rsidRPr="00EC7C18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</w:p>
          <w:p w:rsidR="000A4BF8" w:rsidRPr="00EC7C18" w:rsidRDefault="000A4BF8" w:rsidP="000A4BF8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6146A6" w:rsidTr="000A4BF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520DD3" w:rsidP="000A4BF8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="000A4BF8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0A4BF8" w:rsidRPr="00EC7C18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0A4BF8" w:rsidRDefault="000A4BF8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A.R. West, Solid State Chemistry and its applications, pag 4-45, Ed. John Willey&amp;Sons,1984.</w:t>
            </w:r>
          </w:p>
          <w:p w:rsidR="000A4BF8" w:rsidRDefault="000A4BF8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 w:rsidRPr="00A14F7B">
              <w:rPr>
                <w:sz w:val="20"/>
                <w:szCs w:val="20"/>
              </w:rPr>
              <w:t xml:space="preserve">2. A. C. Pierre, Introduction aux procedes sol-gel, Ed. </w:t>
            </w:r>
            <w:r>
              <w:rPr>
                <w:sz w:val="20"/>
                <w:szCs w:val="20"/>
              </w:rPr>
              <w:t>Septima, Paris, 1992.</w:t>
            </w:r>
          </w:p>
          <w:p w:rsidR="000A4BF8" w:rsidRDefault="000A4BF8" w:rsidP="000A4B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R. Xu and Yan Xu, Modern Inorganic Synthetic Chemistry, 2</w:t>
            </w:r>
            <w:r>
              <w:rPr>
                <w:sz w:val="20"/>
                <w:szCs w:val="20"/>
                <w:vertAlign w:val="superscript"/>
              </w:rPr>
              <w:t xml:space="preserve">nd </w:t>
            </w:r>
            <w:r>
              <w:rPr>
                <w:sz w:val="20"/>
                <w:szCs w:val="20"/>
              </w:rPr>
              <w:t>Edition, 2017.</w:t>
            </w:r>
          </w:p>
          <w:p w:rsidR="000A4BF8" w:rsidRDefault="000A4BF8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N. Cornei, C. Vîrlan, A. Pui, Materiale anorganice biocompatibile, Ed. Univ. </w:t>
            </w:r>
            <w:r w:rsidRPr="00AB7563">
              <w:rPr>
                <w:sz w:val="20"/>
                <w:szCs w:val="20"/>
              </w:rPr>
              <w:t>“Al. I. Cuza” Ia</w:t>
            </w:r>
            <w:r>
              <w:rPr>
                <w:sz w:val="20"/>
                <w:szCs w:val="20"/>
              </w:rPr>
              <w:t>și, 2018.</w:t>
            </w:r>
          </w:p>
          <w:p w:rsidR="000A4BF8" w:rsidRDefault="000A4BF8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M-L Craus, N. Cornei, M. Lozovan, V. Dobrea, Perosvkiți magnetorezistivi-sinteyă, proprietăți și aplicații, pag. 25-65 Ed. Alfa, Iași 2008.</w:t>
            </w:r>
          </w:p>
          <w:p w:rsidR="000A4BF8" w:rsidRPr="00667C2E" w:rsidRDefault="000A4BF8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 w:rsidRPr="00667C2E">
              <w:rPr>
                <w:sz w:val="20"/>
                <w:szCs w:val="20"/>
              </w:rPr>
              <w:t xml:space="preserve">6. C. Gheorghiu, Aspecte noi în sinteza anorganică, Ed. Did. </w:t>
            </w:r>
            <w:r>
              <w:rPr>
                <w:sz w:val="20"/>
                <w:szCs w:val="20"/>
              </w:rPr>
              <w:t>și Ped. București, 1971.</w:t>
            </w:r>
          </w:p>
          <w:p w:rsidR="000A4BF8" w:rsidRDefault="000A4BF8" w:rsidP="000A4BF8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7.</w:t>
            </w:r>
            <w:r>
              <w:t xml:space="preserve"> </w:t>
            </w:r>
            <w:r w:rsidRPr="00506989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 Freudenmann 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,</w:t>
            </w:r>
            <w:r w:rsidRPr="00506989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Ionic Liquids_ New Perspect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ives for Inorganic Synthesis,</w:t>
            </w:r>
            <w:r w:rsidRPr="00506989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 Angewandte Chemie International Edition - Wiley Online Library_files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, 2011.</w:t>
            </w:r>
          </w:p>
          <w:p w:rsidR="000A4BF8" w:rsidRPr="00667C2E" w:rsidRDefault="000A4BF8" w:rsidP="000A4BF8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8</w:t>
            </w:r>
            <w:r w:rsidRPr="00667C2E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. D. Rauber, O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. F. Călțun, R. Hempelman, </w:t>
            </w:r>
            <w:r w:rsidRPr="00667C2E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 xml:space="preserve">Chimie durabilă cu lichide ionice în experimente pentru școală și Schulerlabor, </w:t>
            </w: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</w:rPr>
              <w:t>Ed. Lernort, Germania, 2018.</w:t>
            </w:r>
          </w:p>
          <w:p w:rsidR="000A4BF8" w:rsidRPr="00EC7C18" w:rsidRDefault="000A4BF8" w:rsidP="000A4BF8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r w:rsidRPr="00EC7C18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suplimentare:</w:t>
            </w:r>
          </w:p>
          <w:p w:rsidR="006146A6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7C2E">
              <w:rPr>
                <w:sz w:val="20"/>
                <w:szCs w:val="20"/>
              </w:rPr>
              <w:t>F.A. Cotton, G. Wilkinson, C.A. Murillo, M. Bochmann „Advanced Inorganic Chemistry”, Sixth Ed. John Wiley &amp;Sons, Inc., New York, 1999.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-Norme tehnice de securitate a muncii.</w:t>
            </w:r>
          </w:p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-Recapitularea cunostintelor anterior dobandite.</w:t>
            </w:r>
            <w:r>
              <w:rPr>
                <w:noProof/>
                <w:sz w:val="20"/>
                <w:szCs w:val="20"/>
              </w:rPr>
              <w:t xml:space="preserve"> Prezentarea tematicii.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Expunerea, conversatia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1 /[1]</w:t>
            </w:r>
          </w:p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1 / [2, 3</w:t>
            </w:r>
            <w:r>
              <w:rPr>
                <w:noProof/>
                <w:sz w:val="20"/>
                <w:szCs w:val="20"/>
              </w:rPr>
              <w:t>, 4]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A14F7B" w:rsidRDefault="000A4BF8" w:rsidP="000A4BF8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0A4BF8">
              <w:rPr>
                <w:noProof/>
                <w:sz w:val="20"/>
                <w:szCs w:val="20"/>
              </w:rPr>
              <w:t>-Ob</w:t>
            </w:r>
            <w:r>
              <w:rPr>
                <w:noProof/>
                <w:sz w:val="20"/>
                <w:szCs w:val="20"/>
                <w:lang w:val="ro-RO"/>
              </w:rPr>
              <w:t>ținerea unor cristale prin recristalizare sau reacții de schimb(CuCl</w:t>
            </w:r>
            <w:r>
              <w:rPr>
                <w:noProof/>
                <w:sz w:val="20"/>
                <w:szCs w:val="20"/>
                <w:vertAlign w:val="subscript"/>
                <w:lang w:val="ro-RO"/>
              </w:rPr>
              <w:t>2</w:t>
            </w:r>
            <w:r>
              <w:rPr>
                <w:noProof/>
                <w:sz w:val="20"/>
                <w:szCs w:val="20"/>
                <w:lang w:val="ro-RO"/>
              </w:rPr>
              <w:t>, PbCr</w:t>
            </w:r>
            <w:r>
              <w:rPr>
                <w:noProof/>
                <w:sz w:val="20"/>
                <w:szCs w:val="20"/>
                <w:vertAlign w:val="subscript"/>
                <w:lang w:val="ro-RO"/>
              </w:rPr>
              <w:t>2</w:t>
            </w:r>
            <w:r>
              <w:rPr>
                <w:noProof/>
                <w:sz w:val="20"/>
                <w:szCs w:val="20"/>
                <w:lang w:val="ro-RO"/>
              </w:rPr>
              <w:t>O</w:t>
            </w:r>
            <w:r>
              <w:rPr>
                <w:noProof/>
                <w:sz w:val="20"/>
                <w:szCs w:val="20"/>
                <w:vertAlign w:val="subscript"/>
                <w:lang w:val="ro-RO"/>
              </w:rPr>
              <w:t>7</w:t>
            </w:r>
            <w:r>
              <w:rPr>
                <w:noProof/>
                <w:sz w:val="20"/>
                <w:szCs w:val="20"/>
                <w:lang w:val="ro-RO"/>
              </w:rPr>
              <w:t>)</w:t>
            </w:r>
          </w:p>
          <w:p w:rsidR="000A4BF8" w:rsidRPr="000A4BF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0A4BF8">
              <w:rPr>
                <w:noProof/>
                <w:sz w:val="20"/>
                <w:szCs w:val="20"/>
              </w:rPr>
              <w:t>-Sinteza unor compuşi anorganici policristalini/nanocristalini prin metodele: ceramică, sol-gel, hidrotermală, fluxului – seminar si vizualizare online a experimentelor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6D5E20">
              <w:rPr>
                <w:noProof/>
                <w:sz w:val="20"/>
                <w:szCs w:val="20"/>
              </w:rPr>
              <w:t>explicatia, problematizarea, algoritmizarea, experimentul</w:t>
            </w:r>
            <w:r>
              <w:rPr>
                <w:noProof/>
                <w:sz w:val="20"/>
                <w:szCs w:val="20"/>
              </w:rPr>
              <w:t>, observaţia</w:t>
            </w:r>
          </w:p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demonstratia 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</w:t>
            </w:r>
            <w:r w:rsidRPr="00EC7C18">
              <w:rPr>
                <w:noProof/>
                <w:sz w:val="20"/>
                <w:szCs w:val="20"/>
              </w:rPr>
              <w:t xml:space="preserve">/ </w:t>
            </w:r>
            <w:r w:rsidRPr="004E6E14">
              <w:rPr>
                <w:noProof/>
                <w:sz w:val="20"/>
                <w:szCs w:val="20"/>
              </w:rPr>
              <w:t>[5 - 9]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Default="000A4BF8" w:rsidP="000A4BF8">
            <w:pPr>
              <w:ind w:left="57"/>
              <w:rPr>
                <w:sz w:val="20"/>
                <w:szCs w:val="20"/>
                <w:lang w:val="pt-BR"/>
              </w:rPr>
            </w:pPr>
            <w:r w:rsidRPr="00EC7C18">
              <w:rPr>
                <w:sz w:val="20"/>
                <w:szCs w:val="20"/>
                <w:lang w:val="pt-BR"/>
              </w:rPr>
              <w:t>-</w:t>
            </w:r>
            <w:r>
              <w:rPr>
                <w:sz w:val="20"/>
                <w:szCs w:val="20"/>
                <w:lang w:val="pt-BR"/>
              </w:rPr>
              <w:t>Sinteza unor compuşi anorganici sub formă de monocristal din topitură (NH</w:t>
            </w:r>
            <w:r>
              <w:rPr>
                <w:sz w:val="20"/>
                <w:szCs w:val="20"/>
                <w:vertAlign w:val="subscript"/>
                <w:lang w:val="pt-BR"/>
              </w:rPr>
              <w:t>4</w:t>
            </w:r>
            <w:r>
              <w:rPr>
                <w:sz w:val="20"/>
                <w:szCs w:val="20"/>
                <w:lang w:val="pt-BR"/>
              </w:rPr>
              <w:t>VO</w:t>
            </w:r>
            <w:r>
              <w:rPr>
                <w:sz w:val="20"/>
                <w:szCs w:val="20"/>
                <w:vertAlign w:val="subscript"/>
                <w:lang w:val="pt-BR"/>
              </w:rPr>
              <w:t>3</w:t>
            </w:r>
            <w:r>
              <w:rPr>
                <w:sz w:val="20"/>
                <w:szCs w:val="20"/>
                <w:lang w:val="pt-BR"/>
              </w:rPr>
              <w:t>) și metoda hidrotermală (Ɛ-Bi</w:t>
            </w:r>
            <w:r>
              <w:rPr>
                <w:sz w:val="20"/>
                <w:szCs w:val="20"/>
                <w:vertAlign w:val="subscript"/>
                <w:lang w:val="pt-BR"/>
              </w:rPr>
              <w:t>2</w:t>
            </w:r>
            <w:r>
              <w:rPr>
                <w:sz w:val="20"/>
                <w:szCs w:val="20"/>
                <w:lang w:val="pt-BR"/>
              </w:rPr>
              <w:t>O</w:t>
            </w:r>
            <w:r>
              <w:rPr>
                <w:sz w:val="20"/>
                <w:szCs w:val="20"/>
                <w:vertAlign w:val="subscript"/>
                <w:lang w:val="pt-BR"/>
              </w:rPr>
              <w:t>3</w:t>
            </w:r>
            <w:r>
              <w:rPr>
                <w:sz w:val="20"/>
                <w:szCs w:val="20"/>
                <w:lang w:val="pt-BR"/>
              </w:rPr>
              <w:t>)</w:t>
            </w:r>
            <w:r w:rsidRPr="00EC7C18"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  <w:lang w:val="pt-BR"/>
              </w:rPr>
              <w:t xml:space="preserve"> – seminar si vizualizare online a experimentelor</w:t>
            </w:r>
          </w:p>
          <w:p w:rsidR="000A4BF8" w:rsidRPr="00A14F7B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pt-BR"/>
              </w:rPr>
              <w:t>-Sinteza unor combinaţii complexe sub forma de monocristal.- seminar si vizualizare online a experimentelor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6D5E20">
              <w:rPr>
                <w:noProof/>
                <w:sz w:val="20"/>
                <w:szCs w:val="20"/>
              </w:rPr>
              <w:t>explicatia, problematizarea, algoritmizarea, experimentul</w:t>
            </w:r>
            <w:r>
              <w:rPr>
                <w:noProof/>
                <w:sz w:val="20"/>
                <w:szCs w:val="20"/>
              </w:rPr>
              <w:t>, observaţia</w:t>
            </w:r>
          </w:p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demonstratia 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EC7C18">
              <w:rPr>
                <w:noProof/>
                <w:sz w:val="20"/>
                <w:szCs w:val="20"/>
              </w:rPr>
              <w:t>/[</w:t>
            </w:r>
            <w:r>
              <w:rPr>
                <w:noProof/>
                <w:sz w:val="20"/>
                <w:szCs w:val="20"/>
              </w:rPr>
              <w:t>7, 9, 10</w:t>
            </w:r>
            <w:r w:rsidRPr="00EC7C18">
              <w:rPr>
                <w:noProof/>
                <w:sz w:val="20"/>
                <w:szCs w:val="20"/>
              </w:rPr>
              <w:t>]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2E2146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A14F7B">
              <w:rPr>
                <w:noProof/>
                <w:sz w:val="20"/>
                <w:szCs w:val="20"/>
              </w:rPr>
              <w:t>-Obţinerea de straturi subţiri prin pul</w:t>
            </w:r>
            <w:r w:rsidRPr="002E2146">
              <w:rPr>
                <w:noProof/>
                <w:sz w:val="20"/>
                <w:szCs w:val="20"/>
                <w:lang w:val="fr-FR"/>
              </w:rPr>
              <w:t>verizare pirolitică</w:t>
            </w:r>
            <w:r>
              <w:rPr>
                <w:noProof/>
                <w:sz w:val="20"/>
                <w:szCs w:val="20"/>
                <w:lang w:val="fr-FR"/>
              </w:rPr>
              <w:t>- seminar si vizualizare online a experimentelor</w:t>
            </w:r>
          </w:p>
          <w:p w:rsidR="000A4BF8" w:rsidRPr="002E2146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2E2146">
              <w:rPr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6D5E20">
              <w:rPr>
                <w:noProof/>
                <w:sz w:val="20"/>
                <w:szCs w:val="20"/>
              </w:rPr>
              <w:t xml:space="preserve">explicatia, </w:t>
            </w:r>
            <w:r>
              <w:rPr>
                <w:noProof/>
                <w:sz w:val="20"/>
                <w:szCs w:val="20"/>
              </w:rPr>
              <w:t>demonstratia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2/[9]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9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A14F7B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A14F7B">
              <w:rPr>
                <w:noProof/>
                <w:sz w:val="20"/>
                <w:szCs w:val="20"/>
              </w:rPr>
              <w:t>Analiza structurală și morfologică a compușulor obținuți prin difracție de raze X, FT-IR și SEM – discutii online pe baza unor date din literatura</w:t>
            </w:r>
          </w:p>
        </w:tc>
        <w:tc>
          <w:tcPr>
            <w:tcW w:w="99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Experiment, explicatia, observatia</w:t>
            </w:r>
          </w:p>
        </w:tc>
        <w:tc>
          <w:tcPr>
            <w:tcW w:w="50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</w:t>
            </w:r>
            <w:r w:rsidRPr="00EC7C18">
              <w:rPr>
                <w:noProof/>
                <w:sz w:val="20"/>
                <w:szCs w:val="20"/>
              </w:rPr>
              <w:t>/[</w:t>
            </w:r>
            <w:r>
              <w:rPr>
                <w:noProof/>
                <w:sz w:val="20"/>
                <w:szCs w:val="20"/>
              </w:rPr>
              <w:t>7, 8, 9</w:t>
            </w:r>
            <w:r w:rsidRPr="00EC7C18">
              <w:rPr>
                <w:noProof/>
                <w:sz w:val="20"/>
                <w:szCs w:val="20"/>
              </w:rPr>
              <w:t>]</w:t>
            </w:r>
          </w:p>
        </w:tc>
      </w:tr>
      <w:tr w:rsidR="006146A6" w:rsidTr="000A4BF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520DD3" w:rsidP="000A4BF8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Bibliografie</w:t>
            </w:r>
            <w:r w:rsidR="000A4BF8" w:rsidRPr="000A4BF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="000A4BF8" w:rsidRPr="00EC7C1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1. Norme tehnice de securitate a muncii;</w:t>
            </w:r>
          </w:p>
          <w:p w:rsidR="000A4BF8" w:rsidRPr="00EC7C18" w:rsidRDefault="000A4BF8" w:rsidP="000A4BF8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EC7C1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2. I. Berdan, N. Calu “Chimie anorganica nemetale”, Ed. Univ., Iasi 1992.</w:t>
            </w:r>
          </w:p>
          <w:p w:rsidR="000A4BF8" w:rsidRPr="00EC7C18" w:rsidRDefault="000A4BF8" w:rsidP="000A4BF8">
            <w:pPr>
              <w:pStyle w:val="ColorfulList-Accent11"/>
              <w:ind w:left="57"/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EC7C1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3. N. Calu, I. Berdan, I. Sandu “Chimie anorganica-metale”, partea a II-a, Ed. IPI, Iasi, 1987.</w:t>
            </w:r>
          </w:p>
          <w:p w:rsidR="000A4BF8" w:rsidRPr="00A14F7B" w:rsidRDefault="000A4BF8" w:rsidP="000A4BF8">
            <w:pPr>
              <w:pStyle w:val="ColorfulList-Accent11"/>
              <w:ind w:left="57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>4</w:t>
            </w:r>
            <w:r w:rsidRPr="00EC7C18">
              <w:rPr>
                <w:rFonts w:ascii="Times New Roman" w:hAnsi="Times New Roman"/>
                <w:bCs/>
                <w:noProof/>
                <w:color w:val="000000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I.</w:t>
            </w:r>
            <w:r w:rsidRPr="00EC7C18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Berdan „Reactivitate şi mecanisme de reacţie în chimia anorganică”, Ed. </w:t>
            </w:r>
            <w:r w:rsidRPr="00A14F7B">
              <w:rPr>
                <w:rFonts w:ascii="Times New Roman" w:hAnsi="Times New Roman"/>
                <w:sz w:val="20"/>
                <w:szCs w:val="20"/>
                <w:lang w:val="fr-FR"/>
              </w:rPr>
              <w:t>Universităţii „Al.I. Cuza” Iaşi, 200</w:t>
            </w:r>
          </w:p>
          <w:p w:rsidR="000A4BF8" w:rsidRDefault="000A4BF8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A.R. West, Solid State Chemistry and its applications, pag 4-45, Ed. John Willey&amp;Sons,1984.</w:t>
            </w:r>
          </w:p>
          <w:p w:rsidR="000A4BF8" w:rsidRDefault="000A4BF8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A. C. Pierre, Introduction aux procedes sol-gel, Ed. Septima, Paris, 1992.</w:t>
            </w:r>
          </w:p>
          <w:p w:rsidR="000A4BF8" w:rsidRDefault="000A4BF8" w:rsidP="000A4BF8">
            <w:pPr>
              <w:pStyle w:val="ColorfulList-Accent11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N. Cornei, C. Vîrlan, A. Pui, Materiale anorganice biocompatibile, Ed. Univ. </w:t>
            </w:r>
            <w:r w:rsidRPr="00A14F7B">
              <w:rPr>
                <w:sz w:val="20"/>
                <w:szCs w:val="20"/>
              </w:rPr>
              <w:t>“Al. I. Cuza” Ia</w:t>
            </w:r>
            <w:r>
              <w:rPr>
                <w:sz w:val="20"/>
                <w:szCs w:val="20"/>
              </w:rPr>
              <w:t>și, 2018.</w:t>
            </w:r>
          </w:p>
          <w:p w:rsidR="000A4BF8" w:rsidRPr="00A14F7B" w:rsidRDefault="000A4BF8" w:rsidP="000A4BF8">
            <w:pPr>
              <w:pStyle w:val="ColorfulList-Accent11"/>
              <w:ind w:left="5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 xml:space="preserve">8. M-L Craus, N. Cornei, M. Lozovan, V. Dobrea, Perosvkiți magnetorezistivi-sinteyă, proprietăți și aplicații, pag. 25-65 Ed. </w:t>
            </w:r>
            <w:r w:rsidRPr="00A14F7B">
              <w:rPr>
                <w:sz w:val="20"/>
                <w:szCs w:val="20"/>
                <w:lang w:val="fr-FR"/>
              </w:rPr>
              <w:t>Alfa, Iași 2008.</w:t>
            </w:r>
          </w:p>
          <w:p w:rsidR="000A4BF8" w:rsidRDefault="000A4BF8" w:rsidP="000A4BF8">
            <w:pPr>
              <w:pStyle w:val="ColorfulList-Accent11"/>
              <w:ind w:left="57"/>
              <w:rPr>
                <w:sz w:val="20"/>
                <w:szCs w:val="20"/>
                <w:lang w:val="fr-FR"/>
              </w:rPr>
            </w:pPr>
            <w:r w:rsidRPr="00D40EC9">
              <w:rPr>
                <w:sz w:val="20"/>
                <w:szCs w:val="20"/>
                <w:lang w:val="fr-FR"/>
              </w:rPr>
              <w:t>9. referate de lucru pentru fiecare metodă de sinteză</w:t>
            </w:r>
            <w:r>
              <w:rPr>
                <w:sz w:val="20"/>
                <w:szCs w:val="20"/>
                <w:lang w:val="fr-FR"/>
              </w:rPr>
              <w:t xml:space="preserve"> și caracteriz</w:t>
            </w:r>
            <w:r w:rsidRPr="00D40EC9">
              <w:rPr>
                <w:sz w:val="20"/>
                <w:szCs w:val="20"/>
                <w:lang w:val="fr-FR"/>
              </w:rPr>
              <w:t>are</w:t>
            </w:r>
          </w:p>
          <w:p w:rsidR="006146A6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A4BF8">
              <w:rPr>
                <w:sz w:val="20"/>
                <w:szCs w:val="20"/>
                <w:lang w:val="en-GB"/>
              </w:rPr>
              <w:t>10</w:t>
            </w:r>
            <w:r w:rsidRPr="00A14F7B">
              <w:rPr>
                <w:sz w:val="20"/>
                <w:szCs w:val="20"/>
                <w:lang w:val="en-GB"/>
              </w:rPr>
              <w:t>. N. Cornei, N. Tancret, F. Abraham, O. Mentré</w:t>
            </w:r>
            <w:r w:rsidRPr="00A14F7B">
              <w:rPr>
                <w:i/>
                <w:sz w:val="20"/>
                <w:szCs w:val="20"/>
                <w:lang w:val="en-GB"/>
              </w:rPr>
              <w:t xml:space="preserve">,” </w:t>
            </w:r>
            <w:hyperlink r:id="rId6" w:history="1">
              <w:r w:rsidRPr="00A14F7B">
                <w:rPr>
                  <w:rStyle w:val="Hyperlink"/>
                  <w:i/>
                  <w:sz w:val="20"/>
                  <w:szCs w:val="20"/>
                  <w:lang w:val="en-GB"/>
                </w:rPr>
                <w:t>New epsilon-Bi</w:t>
              </w:r>
              <w:r w:rsidRPr="00A14F7B">
                <w:rPr>
                  <w:rStyle w:val="Hyperlink"/>
                  <w:i/>
                  <w:sz w:val="20"/>
                  <w:szCs w:val="20"/>
                  <w:vertAlign w:val="subscript"/>
                  <w:lang w:val="en-GB"/>
                </w:rPr>
                <w:t>2</w:t>
              </w:r>
              <w:r w:rsidRPr="00A14F7B">
                <w:rPr>
                  <w:rStyle w:val="Hyperlink"/>
                  <w:i/>
                  <w:sz w:val="20"/>
                  <w:szCs w:val="20"/>
                  <w:lang w:val="en-GB"/>
                </w:rPr>
                <w:t>O</w:t>
              </w:r>
              <w:r w:rsidRPr="00A14F7B">
                <w:rPr>
                  <w:rStyle w:val="Hyperlink"/>
                  <w:i/>
                  <w:sz w:val="20"/>
                  <w:szCs w:val="20"/>
                  <w:vertAlign w:val="subscript"/>
                  <w:lang w:val="en-GB"/>
                </w:rPr>
                <w:t>3</w:t>
              </w:r>
              <w:r w:rsidRPr="00A14F7B">
                <w:rPr>
                  <w:rStyle w:val="Hyperlink"/>
                  <w:i/>
                  <w:sz w:val="20"/>
                  <w:szCs w:val="20"/>
                  <w:lang w:val="en-GB"/>
                </w:rPr>
                <w:t xml:space="preserve"> metastable polymorph</w:t>
              </w:r>
            </w:hyperlink>
            <w:r w:rsidRPr="00A14F7B">
              <w:rPr>
                <w:sz w:val="20"/>
                <w:szCs w:val="20"/>
                <w:lang w:val="en-GB"/>
              </w:rPr>
              <w:t xml:space="preserve">” </w:t>
            </w:r>
            <w:r w:rsidRPr="00A14F7B">
              <w:rPr>
                <w:b/>
                <w:sz w:val="20"/>
                <w:szCs w:val="20"/>
                <w:lang w:val="en-GB"/>
              </w:rPr>
              <w:t>Inorganic Chemistry,</w:t>
            </w:r>
            <w:r w:rsidRPr="00A14F7B">
              <w:rPr>
                <w:sz w:val="20"/>
                <w:szCs w:val="20"/>
                <w:lang w:val="en-GB"/>
              </w:rPr>
              <w:t xml:space="preserve"> </w:t>
            </w:r>
            <w:r w:rsidRPr="00A14F7B">
              <w:rPr>
                <w:b/>
                <w:sz w:val="20"/>
                <w:szCs w:val="20"/>
                <w:lang w:val="en-GB"/>
              </w:rPr>
              <w:t xml:space="preserve">45, </w:t>
            </w:r>
            <w:r w:rsidRPr="00A14F7B">
              <w:rPr>
                <w:sz w:val="20"/>
                <w:szCs w:val="20"/>
                <w:lang w:val="en-GB"/>
              </w:rPr>
              <w:t xml:space="preserve">4886-4888,( </w:t>
            </w:r>
            <w:r w:rsidRPr="00A14F7B">
              <w:rPr>
                <w:b/>
                <w:sz w:val="20"/>
                <w:szCs w:val="20"/>
                <w:lang w:val="en-GB"/>
              </w:rPr>
              <w:t>2006</w:t>
            </w:r>
            <w:r w:rsidRPr="00A14F7B">
              <w:rPr>
                <w:sz w:val="20"/>
                <w:szCs w:val="20"/>
                <w:lang w:val="en-GB"/>
              </w:rPr>
              <w:t>).</w:t>
            </w:r>
          </w:p>
        </w:tc>
      </w:tr>
    </w:tbl>
    <w:p w:rsidR="006146A6" w:rsidRDefault="006146A6">
      <w:pPr>
        <w:rPr>
          <w:rFonts w:eastAsia="Times New Roman"/>
          <w:color w:val="000000"/>
          <w:sz w:val="22"/>
          <w:szCs w:val="22"/>
        </w:rPr>
      </w:pPr>
    </w:p>
    <w:p w:rsidR="006146A6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6146A6" w:rsidRP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Pr="000A4BF8" w:rsidRDefault="000A4BF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0A4BF8">
              <w:rPr>
                <w:noProof/>
                <w:sz w:val="20"/>
                <w:szCs w:val="20"/>
                <w:lang w:val="fr-FR"/>
              </w:rPr>
              <w:t>Demersul tematic al cursului se incadreaza in cerintele cerute de angajatori</w:t>
            </w:r>
          </w:p>
        </w:tc>
      </w:tr>
    </w:tbl>
    <w:p w:rsidR="006146A6" w:rsidRPr="000A4BF8" w:rsidRDefault="006146A6">
      <w:pPr>
        <w:rPr>
          <w:rFonts w:eastAsia="Times New Roman"/>
          <w:color w:val="000000"/>
          <w:sz w:val="22"/>
          <w:szCs w:val="22"/>
          <w:lang w:val="fr-FR"/>
        </w:rPr>
      </w:pPr>
    </w:p>
    <w:p w:rsidR="006146A6" w:rsidRDefault="00520DD3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3712"/>
        <w:gridCol w:w="2800"/>
        <w:gridCol w:w="1091"/>
      </w:tblGrid>
      <w:tr w:rsidR="006146A6" w:rsidTr="000A4BF8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8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38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5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8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-continutul cursului si laboratorului</w:t>
            </w:r>
          </w:p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-media grupului</w:t>
            </w:r>
          </w:p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-raportarea la obiective</w:t>
            </w:r>
          </w:p>
          <w:p w:rsidR="000A4BF8" w:rsidRPr="00EC7C18" w:rsidRDefault="000A4BF8" w:rsidP="000A4BF8">
            <w:pPr>
              <w:ind w:left="57"/>
              <w:rPr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</w:t>
            </w:r>
            <w:r w:rsidRPr="00EC7C18">
              <w:rPr>
                <w:sz w:val="20"/>
                <w:szCs w:val="20"/>
                <w:lang w:val="fr-FR"/>
              </w:rPr>
              <w:t>-indeplinirea standardelor minime de perfor</w:t>
            </w:r>
            <w:r>
              <w:rPr>
                <w:sz w:val="20"/>
                <w:szCs w:val="20"/>
                <w:lang w:val="fr-FR"/>
              </w:rPr>
              <w:t>man</w:t>
            </w:r>
            <w:r w:rsidRPr="00EC7C18">
              <w:rPr>
                <w:sz w:val="20"/>
                <w:szCs w:val="20"/>
                <w:lang w:val="fr-FR"/>
              </w:rPr>
              <w:t>ta aferente disciplinei.</w:t>
            </w:r>
          </w:p>
        </w:tc>
        <w:tc>
          <w:tcPr>
            <w:tcW w:w="138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</w:t>
            </w:r>
          </w:p>
          <w:p w:rsidR="000A4BF8" w:rsidRPr="00EC7C18" w:rsidRDefault="000A4BF8" w:rsidP="000A4BF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60</w:t>
            </w:r>
          </w:p>
        </w:tc>
      </w:tr>
      <w:tr w:rsidR="000A4BF8" w:rsidTr="000A4BF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83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-continutul laboratorului</w:t>
            </w:r>
          </w:p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-media grupului</w:t>
            </w:r>
          </w:p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-raportarea la obiective</w:t>
            </w:r>
          </w:p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C7C18">
              <w:rPr>
                <w:noProof/>
                <w:sz w:val="20"/>
                <w:szCs w:val="20"/>
                <w:lang w:val="fr-FR"/>
              </w:rPr>
              <w:t>-</w:t>
            </w:r>
            <w:r w:rsidRPr="00EC7C18">
              <w:rPr>
                <w:sz w:val="20"/>
                <w:szCs w:val="20"/>
                <w:lang w:val="fr-FR"/>
              </w:rPr>
              <w:t xml:space="preserve">-indeplinirea standardelor minime de </w:t>
            </w:r>
            <w:r>
              <w:rPr>
                <w:sz w:val="20"/>
                <w:szCs w:val="20"/>
                <w:lang w:val="fr-FR"/>
              </w:rPr>
              <w:t>performan</w:t>
            </w:r>
            <w:r w:rsidRPr="00EC7C18">
              <w:rPr>
                <w:sz w:val="20"/>
                <w:szCs w:val="20"/>
                <w:lang w:val="fr-FR"/>
              </w:rPr>
              <w:t>ta aferente disciplinei.</w:t>
            </w:r>
          </w:p>
        </w:tc>
        <w:tc>
          <w:tcPr>
            <w:tcW w:w="138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orala , investigatia, probe practice</w:t>
            </w:r>
            <w:r>
              <w:rPr>
                <w:noProof/>
                <w:sz w:val="20"/>
                <w:szCs w:val="20"/>
              </w:rPr>
              <w:t xml:space="preserve"> în laborator</w:t>
            </w:r>
          </w:p>
        </w:tc>
        <w:tc>
          <w:tcPr>
            <w:tcW w:w="53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ind w:left="57"/>
              <w:rPr>
                <w:noProof/>
                <w:sz w:val="20"/>
                <w:szCs w:val="20"/>
              </w:rPr>
            </w:pPr>
            <w:r w:rsidRPr="00EC7C18">
              <w:rPr>
                <w:noProof/>
                <w:sz w:val="20"/>
                <w:szCs w:val="20"/>
              </w:rPr>
              <w:t>40</w:t>
            </w:r>
          </w:p>
        </w:tc>
      </w:tr>
      <w:tr w:rsidR="006146A6" w:rsidTr="000A4BF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146A6" w:rsidRDefault="00520DD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6146A6" w:rsidTr="000A4BF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*cunoasterea parametrilor fizico-chimici ai elementelor din compuşii anorganici;</w:t>
            </w:r>
          </w:p>
          <w:p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*să fie capabil să definească noţiunea de reactivitate şi să clasifice reacţiile după tipul mecanismului;</w:t>
            </w:r>
          </w:p>
          <w:p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 să fie capabil să definească noţiunea de “tăria acizilor şi bazelor” şi de “cupluri redox”;</w:t>
            </w:r>
          </w:p>
          <w:p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 să fie capabil să lucreze cu aparatura necesară lucrărilor de laborator;</w:t>
            </w:r>
          </w:p>
          <w:p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 sa fie capabil să efectueze un experiment;</w:t>
            </w:r>
          </w:p>
          <w:p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 să fie capabil să înţeleagă noţiunea de hidroliză acidă şi bazică;</w:t>
            </w:r>
          </w:p>
          <w:p w:rsidR="000A4BF8" w:rsidRPr="00EC7C18" w:rsidRDefault="000A4BF8" w:rsidP="000A4BF8">
            <w:pPr>
              <w:rPr>
                <w:sz w:val="20"/>
                <w:szCs w:val="20"/>
                <w:lang w:val="it-IT"/>
              </w:rPr>
            </w:pPr>
            <w:r w:rsidRPr="00EC7C18">
              <w:rPr>
                <w:sz w:val="20"/>
                <w:szCs w:val="20"/>
                <w:lang w:val="it-IT"/>
              </w:rPr>
              <w:t>*să fie capabil să înţeleagă noţiunea de reactivitate acido-bazică şi redox;</w:t>
            </w:r>
          </w:p>
          <w:p w:rsidR="006146A6" w:rsidRDefault="000A4BF8" w:rsidP="000A4B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7C18">
              <w:rPr>
                <w:sz w:val="20"/>
                <w:szCs w:val="20"/>
                <w:lang w:val="it-IT"/>
              </w:rPr>
              <w:t>*capacitatea de a interpreta datele experimentale obţinute şi capacitatea de a corela datele obţinute cu cele teoretice</w:t>
            </w:r>
          </w:p>
        </w:tc>
      </w:tr>
    </w:tbl>
    <w:p w:rsidR="006146A6" w:rsidRDefault="006146A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3761"/>
        <w:gridCol w:w="3761"/>
      </w:tblGrid>
      <w:tr w:rsidR="006146A6" w:rsidRPr="000A4BF8" w:rsidTr="000A4BF8">
        <w:tc>
          <w:tcPr>
            <w:tcW w:w="0" w:type="auto"/>
            <w:hideMark/>
          </w:tcPr>
          <w:p w:rsidR="006146A6" w:rsidRDefault="000A4B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2.10.2023</w:t>
            </w:r>
          </w:p>
        </w:tc>
        <w:tc>
          <w:tcPr>
            <w:tcW w:w="0" w:type="auto"/>
            <w:hideMark/>
          </w:tcPr>
          <w:p w:rsidR="006146A6" w:rsidRPr="000A4BF8" w:rsidRDefault="00520DD3" w:rsidP="000A4BF8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Titular de curs,</w:t>
            </w: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r w:rsidR="000A4BF8"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Conf. </w:t>
            </w:r>
            <w:r w:rsidR="000A4BF8">
              <w:rPr>
                <w:rFonts w:eastAsia="Times New Roman"/>
                <w:b/>
                <w:bCs/>
                <w:color w:val="000000"/>
                <w:lang w:val="fr-FR"/>
              </w:rPr>
              <w:t>Dr. Nicoleta Cornei</w:t>
            </w:r>
          </w:p>
        </w:tc>
        <w:tc>
          <w:tcPr>
            <w:tcW w:w="0" w:type="auto"/>
            <w:hideMark/>
          </w:tcPr>
          <w:p w:rsidR="006146A6" w:rsidRPr="000A4BF8" w:rsidRDefault="00520DD3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Titular de seminar,</w:t>
            </w: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r w:rsidR="000A4BF8" w:rsidRPr="000A4BF8">
              <w:rPr>
                <w:rFonts w:eastAsia="Times New Roman"/>
                <w:b/>
                <w:bCs/>
                <w:color w:val="000000"/>
                <w:lang w:val="fr-FR"/>
              </w:rPr>
              <w:t xml:space="preserve">Conf. </w:t>
            </w:r>
            <w:r w:rsidR="000A4BF8">
              <w:rPr>
                <w:rFonts w:eastAsia="Times New Roman"/>
                <w:b/>
                <w:bCs/>
                <w:color w:val="000000"/>
                <w:lang w:val="fr-FR"/>
              </w:rPr>
              <w:t>Dr. Nicoleta Cornei</w:t>
            </w:r>
          </w:p>
        </w:tc>
      </w:tr>
    </w:tbl>
    <w:p w:rsidR="006146A6" w:rsidRDefault="006146A6">
      <w:pPr>
        <w:rPr>
          <w:rFonts w:eastAsia="Times New Roman"/>
          <w:color w:val="000000"/>
          <w:sz w:val="22"/>
          <w:szCs w:val="22"/>
          <w:lang w:val="fr-FR"/>
        </w:rPr>
      </w:pPr>
    </w:p>
    <w:p w:rsidR="000A4BF8" w:rsidRPr="000A4BF8" w:rsidRDefault="000A4BF8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6146A6">
        <w:tc>
          <w:tcPr>
            <w:tcW w:w="0" w:type="auto"/>
            <w:hideMark/>
          </w:tcPr>
          <w:p w:rsidR="006146A6" w:rsidRPr="000A4BF8" w:rsidRDefault="00520DD3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Data avizării în departament,</w:t>
            </w: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br/>
              <w:t> </w:t>
            </w:r>
          </w:p>
        </w:tc>
        <w:tc>
          <w:tcPr>
            <w:tcW w:w="0" w:type="auto"/>
            <w:hideMark/>
          </w:tcPr>
          <w:p w:rsidR="006146A6" w:rsidRDefault="00520DD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t>Director de departament,</w:t>
            </w:r>
            <w:r w:rsidRPr="000A4BF8">
              <w:rPr>
                <w:rFonts w:eastAsia="Times New Roman"/>
                <w:b/>
                <w:bCs/>
                <w:color w:val="000000"/>
                <w:lang w:val="fr-FR"/>
              </w:rPr>
              <w:br/>
              <w:t>Prof. univ. dr. habil. Mihail-Lucian BÎRS</w:t>
            </w:r>
            <w:r>
              <w:rPr>
                <w:rFonts w:eastAsia="Times New Roman"/>
                <w:b/>
                <w:bCs/>
                <w:color w:val="000000"/>
              </w:rPr>
              <w:t>Ă</w:t>
            </w:r>
          </w:p>
        </w:tc>
      </w:tr>
    </w:tbl>
    <w:p w:rsidR="00520DD3" w:rsidRDefault="00520DD3">
      <w:pPr>
        <w:rPr>
          <w:rFonts w:eastAsia="Times New Roman"/>
        </w:rPr>
      </w:pPr>
    </w:p>
    <w:sectPr w:rsidR="00520DD3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52309"/>
    <w:multiLevelType w:val="multilevel"/>
    <w:tmpl w:val="7450B5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F6B0F0D"/>
    <w:multiLevelType w:val="multilevel"/>
    <w:tmpl w:val="0EBC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F8"/>
    <w:rsid w:val="000A4BF8"/>
    <w:rsid w:val="00520DD3"/>
    <w:rsid w:val="006146A6"/>
    <w:rsid w:val="007F09B3"/>
    <w:rsid w:val="00F3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EFEC18A-8526-4431-A6DC-FB2AFF59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F8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0A4BF8"/>
    <w:pPr>
      <w:ind w:left="720"/>
      <w:contextualSpacing/>
    </w:pPr>
    <w:rPr>
      <w:rFonts w:ascii="Cambria" w:eastAsia="MS Mincho" w:hAnsi="Cambria"/>
    </w:rPr>
  </w:style>
  <w:style w:type="character" w:styleId="Hyperlink">
    <w:name w:val="Hyperlink"/>
    <w:unhideWhenUsed/>
    <w:rsid w:val="000A4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s.webofknowledge.com/full_record.do?product=UA&amp;search_mode=GeneralSearch&amp;qid=5&amp;SID=T2OEaKQV8waFGMUyREl&amp;page=4&amp;doc=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Windows User</dc:creator>
  <cp:lastModifiedBy>user</cp:lastModifiedBy>
  <cp:revision>2</cp:revision>
  <dcterms:created xsi:type="dcterms:W3CDTF">2023-10-27T11:06:00Z</dcterms:created>
  <dcterms:modified xsi:type="dcterms:W3CDTF">2023-10-27T11:06:00Z</dcterms:modified>
</cp:coreProperties>
</file>