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79A3" w14:textId="628D2EAE" w:rsidR="005E5C29" w:rsidRPr="00C07F43" w:rsidRDefault="00D83A1D" w:rsidP="00D83A1D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lang w:val="ro-RO"/>
        </w:rPr>
      </w:pPr>
      <w:r w:rsidRPr="00C07F43">
        <w:rPr>
          <w:rFonts w:ascii="Times New Roman" w:hAnsi="Times New Roman" w:cs="Times New Roman"/>
          <w:sz w:val="24"/>
          <w:szCs w:val="24"/>
          <w:lang w:val="ro-RO"/>
        </w:rPr>
        <w:t>ŞCOALA DOCTORALĂ DE CHIMIE</w:t>
      </w:r>
    </w:p>
    <w:p w14:paraId="07F1CC60" w14:textId="44D9F501" w:rsidR="005E5C29" w:rsidRPr="00C07F43" w:rsidRDefault="009710A0" w:rsidP="00412B1D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/>
          <w:bCs/>
          <w:sz w:val="24"/>
          <w:szCs w:val="24"/>
          <w:lang w:val="ro-RO"/>
        </w:rPr>
      </w:pPr>
      <w:r w:rsidRPr="00C07F43">
        <w:rPr>
          <w:rFonts w:ascii="Times New Roman" w:hAnsi="Times New Roman"/>
          <w:bCs/>
          <w:sz w:val="24"/>
          <w:szCs w:val="24"/>
          <w:lang w:val="ro-RO"/>
        </w:rPr>
        <w:t>Nr. __________________</w:t>
      </w:r>
    </w:p>
    <w:p w14:paraId="562716CE" w14:textId="77777777" w:rsidR="00C07F43" w:rsidRPr="00C07F43" w:rsidRDefault="00C07F43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4925256" w14:textId="1CD9448A" w:rsidR="00C07F43" w:rsidRPr="00C07F43" w:rsidRDefault="00C07F43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07F43">
        <w:rPr>
          <w:rFonts w:ascii="Times New Roman" w:hAnsi="Times New Roman"/>
          <w:b/>
          <w:sz w:val="24"/>
          <w:szCs w:val="24"/>
          <w:lang w:val="ro-RO"/>
        </w:rPr>
        <w:t>PROCES VERBAL</w:t>
      </w:r>
    </w:p>
    <w:p w14:paraId="76555810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3205DDD" w14:textId="65434E9B" w:rsidR="00C07F43" w:rsidRPr="00C07F43" w:rsidRDefault="00C07F43" w:rsidP="00C07F4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07F43">
        <w:rPr>
          <w:rFonts w:ascii="Times New Roman" w:hAnsi="Times New Roman" w:cs="Times New Roman"/>
          <w:sz w:val="24"/>
          <w:szCs w:val="24"/>
          <w:lang w:val="ro-RO"/>
        </w:rPr>
        <w:t>Data …………; Școala Doctorală de Chimie</w:t>
      </w:r>
      <w:r w:rsidRPr="00C07F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 xml:space="preserve">Ora ………….., </w:t>
      </w:r>
      <w:r w:rsidRPr="00C07F43">
        <w:rPr>
          <w:rFonts w:ascii="Times New Roman" w:hAnsi="Times New Roman" w:cs="Times New Roman"/>
          <w:color w:val="000000"/>
          <w:sz w:val="24"/>
          <w:szCs w:val="24"/>
          <w:lang w:val="ro-RO"/>
        </w:rPr>
        <w:t>Sala …………….</w:t>
      </w:r>
    </w:p>
    <w:p w14:paraId="4BBDD175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3BFB2B" w14:textId="7B6ADA7F" w:rsidR="00C07F43" w:rsidRPr="00C07F43" w:rsidRDefault="00C07F43" w:rsidP="00C07F43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7F43">
        <w:rPr>
          <w:rFonts w:ascii="Times New Roman" w:hAnsi="Times New Roman" w:cs="Times New Roman"/>
          <w:sz w:val="24"/>
          <w:szCs w:val="24"/>
          <w:lang w:val="ro-RO"/>
        </w:rPr>
        <w:t>Comisia de doctorat numită prin Decizia Rectorului Universității “Al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exandru 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oan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 xml:space="preserve"> Cuza”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>Iași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date de ............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 xml:space="preserve">, în urma susținerii publice, a dezbătut teza de doctorat a </w:t>
      </w:r>
      <w:r w:rsidRPr="00C07F43">
        <w:rPr>
          <w:rFonts w:ascii="Times New Roman" w:hAnsi="Times New Roman" w:cs="Times New Roman"/>
          <w:color w:val="000000"/>
          <w:sz w:val="24"/>
          <w:szCs w:val="24"/>
          <w:lang w:val="ro-RO"/>
        </w:rPr>
        <w:t>d-nei / d-lui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........</w:t>
      </w:r>
      <w:r w:rsidRPr="00C07F43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C07F4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07F43">
        <w:rPr>
          <w:rFonts w:ascii="Times New Roman" w:hAnsi="Times New Roman" w:cs="Times New Roman"/>
          <w:sz w:val="24"/>
          <w:szCs w:val="24"/>
          <w:lang w:val="ro-RO"/>
        </w:rPr>
        <w:t xml:space="preserve">intitulată </w:t>
      </w:r>
      <w:r w:rsidRPr="00C07F43">
        <w:rPr>
          <w:rFonts w:ascii="Times New Roman" w:hAnsi="Times New Roman" w:cs="Times New Roman"/>
          <w:b/>
          <w:sz w:val="24"/>
          <w:szCs w:val="24"/>
          <w:lang w:val="ro-RO"/>
        </w:rPr>
        <w:t>“…………………………………………………………………………..</w:t>
      </w:r>
      <w:r w:rsidRPr="00C07F4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”</w:t>
      </w:r>
      <w:r w:rsidRPr="00C07F4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.</w:t>
      </w:r>
    </w:p>
    <w:p w14:paraId="0C1F4D6F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EA4044" w14:textId="28BB4E74" w:rsidR="00C07F43" w:rsidRPr="00C07F43" w:rsidRDefault="00C07F43" w:rsidP="00C07F43">
      <w:pPr>
        <w:pStyle w:val="BodyText2"/>
        <w:rPr>
          <w:rFonts w:ascii="Times New Roman" w:hAnsi="Times New Roman"/>
          <w:szCs w:val="24"/>
          <w:lang w:val="ro-RO"/>
        </w:rPr>
      </w:pPr>
      <w:r w:rsidRPr="00C07F43">
        <w:rPr>
          <w:rFonts w:ascii="Times New Roman" w:hAnsi="Times New Roman"/>
          <w:szCs w:val="24"/>
          <w:lang w:val="ro-RO"/>
        </w:rPr>
        <w:t>Calificativele membrilor comisiei:</w:t>
      </w:r>
    </w:p>
    <w:p w14:paraId="60B0393B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o-RO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1512"/>
        <w:gridCol w:w="1181"/>
      </w:tblGrid>
      <w:tr w:rsidR="00C07F43" w:rsidRPr="00C07F43" w14:paraId="7CC226B8" w14:textId="77777777" w:rsidTr="00C07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860A" w14:textId="77777777" w:rsidR="00C07F43" w:rsidRPr="00C07F43" w:rsidRDefault="00C07F43" w:rsidP="00C07F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Nr.</w:t>
            </w:r>
          </w:p>
          <w:p w14:paraId="3A732645" w14:textId="77777777" w:rsidR="00C07F43" w:rsidRPr="00C07F43" w:rsidRDefault="00C07F43" w:rsidP="00C07F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crt.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E979" w14:textId="742387EE" w:rsidR="00C07F43" w:rsidRPr="00C07F43" w:rsidRDefault="00C07F43" w:rsidP="00C07F43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N</w:t>
            </w:r>
            <w:r>
              <w:rPr>
                <w:rFonts w:ascii="Times New Roman" w:hAnsi="Times New Roman" w:cs="Times New Roman"/>
                <w:lang w:val="ro-RO" w:eastAsia="ro-RO"/>
              </w:rPr>
              <w:t>UMELE</w:t>
            </w:r>
            <w:r w:rsidRPr="00C07F43">
              <w:rPr>
                <w:rFonts w:ascii="Times New Roman" w:hAnsi="Times New Roman" w:cs="Times New Roman"/>
                <w:lang w:val="ro-RO" w:eastAsia="ro-RO"/>
              </w:rPr>
              <w:t xml:space="preserve"> și prenumele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C0F1" w14:textId="77777777" w:rsidR="00C07F43" w:rsidRPr="00C07F43" w:rsidRDefault="00C07F43" w:rsidP="00C07F4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 xml:space="preserve">Calitatea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AC4C" w14:textId="77777777" w:rsidR="00C07F43" w:rsidRPr="00C07F43" w:rsidRDefault="00C07F43" w:rsidP="00C07F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Calificativul*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DC24" w14:textId="77777777" w:rsidR="00C07F43" w:rsidRPr="00C07F43" w:rsidRDefault="00C07F43" w:rsidP="00C07F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Semnătura</w:t>
            </w:r>
          </w:p>
        </w:tc>
      </w:tr>
      <w:tr w:rsidR="00C07F43" w:rsidRPr="00C07F43" w14:paraId="3EFAE9E1" w14:textId="77777777" w:rsidTr="00C07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5249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4A9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CAB" w14:textId="35E3E9DB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Președintele comisiei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234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F48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</w:tr>
      <w:tr w:rsidR="00C07F43" w:rsidRPr="00C07F43" w14:paraId="4D98A80D" w14:textId="77777777" w:rsidTr="00C07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25B8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A89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F95" w14:textId="7BA3696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 xml:space="preserve">Conducător </w:t>
            </w:r>
            <w:r>
              <w:rPr>
                <w:rFonts w:ascii="Times New Roman" w:hAnsi="Times New Roman" w:cs="Times New Roman"/>
                <w:lang w:val="ro-RO" w:eastAsia="ro-RO"/>
              </w:rPr>
              <w:t>de doctorat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DF1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3D7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</w:tr>
      <w:tr w:rsidR="00C07F43" w:rsidRPr="00C07F43" w14:paraId="184DC930" w14:textId="77777777" w:rsidTr="00C07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D65B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6E2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CE6" w14:textId="2E9A48F5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Referent oficial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47B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CC0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</w:tr>
      <w:tr w:rsidR="00C07F43" w:rsidRPr="00C07F43" w14:paraId="750AE856" w14:textId="77777777" w:rsidTr="00C07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E97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3FC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282" w14:textId="0BE7BE84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Referent oficial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CF7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D65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</w:tr>
      <w:tr w:rsidR="00C07F43" w:rsidRPr="00C07F43" w14:paraId="5697385C" w14:textId="77777777" w:rsidTr="00C07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13C4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F07" w14:textId="77777777" w:rsidR="00C07F43" w:rsidRPr="00C07F43" w:rsidRDefault="00C07F43" w:rsidP="00C07F43">
            <w:pPr>
              <w:spacing w:before="120" w:after="120" w:line="240" w:lineRule="auto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C5E" w14:textId="7DB3449C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Referent oficial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679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87A" w14:textId="77777777" w:rsidR="00C07F43" w:rsidRPr="00C07F43" w:rsidRDefault="00C07F43" w:rsidP="00C07F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 w:eastAsia="ro-RO"/>
              </w:rPr>
            </w:pPr>
          </w:p>
        </w:tc>
      </w:tr>
    </w:tbl>
    <w:p w14:paraId="025A0BAD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7E8EB0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07F43">
        <w:rPr>
          <w:rFonts w:ascii="Times New Roman" w:hAnsi="Times New Roman" w:cs="Times New Roman"/>
          <w:sz w:val="24"/>
          <w:szCs w:val="24"/>
          <w:lang w:val="ro-RO"/>
        </w:rPr>
        <w:t>În urma dezbaterii, comisia de doctorat a hotărât să i se acorde calificativul *</w:t>
      </w:r>
    </w:p>
    <w:p w14:paraId="3DE76563" w14:textId="77777777" w:rsidR="00C07F43" w:rsidRPr="008829DC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3934E18A" w14:textId="61636A06" w:rsidR="00C07F43" w:rsidRPr="008829DC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8829DC">
        <w:rPr>
          <w:rFonts w:ascii="Times New Roman" w:hAnsi="Times New Roman" w:cs="Times New Roman"/>
          <w:noProof/>
          <w:sz w:val="16"/>
          <w:szCs w:val="16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AAC1D2" wp14:editId="540117D7">
                <wp:simplePos x="0" y="0"/>
                <wp:positionH relativeFrom="column">
                  <wp:posOffset>-45720</wp:posOffset>
                </wp:positionH>
                <wp:positionV relativeFrom="paragraph">
                  <wp:posOffset>149225</wp:posOffset>
                </wp:positionV>
                <wp:extent cx="21031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02226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75pt" to="16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" o:allowincell="f"/>
            </w:pict>
          </mc:Fallback>
        </mc:AlternateContent>
      </w:r>
    </w:p>
    <w:p w14:paraId="3CBD2F51" w14:textId="77777777" w:rsidR="00C07F43" w:rsidRPr="00C07F43" w:rsidRDefault="00C07F43" w:rsidP="00C0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4CBE01" w14:textId="77777777" w:rsidR="003B2836" w:rsidRPr="003B2836" w:rsidRDefault="003B2836" w:rsidP="003B2836">
      <w:pPr>
        <w:pStyle w:val="BodyText2"/>
        <w:rPr>
          <w:rFonts w:ascii="Times New Roman" w:hAnsi="Times New Roman"/>
          <w:szCs w:val="24"/>
          <w:lang w:val="es-ES_tradnl"/>
        </w:rPr>
      </w:pPr>
      <w:r w:rsidRPr="003B2836">
        <w:rPr>
          <w:rFonts w:ascii="Times New Roman" w:hAnsi="Times New Roman"/>
          <w:szCs w:val="24"/>
          <w:lang w:val="es-ES_tradnl"/>
        </w:rPr>
        <w:t>Pe baza susținerii publice a tezei de doctorat, a rapoartelor referenților şi îndeplinirii standardelor minimale elaborate de CNATDCU pentru acordarea diplomei de doctor, comisia de doctorat a hotărât să i se confere /să nu i se confere diploma de DOCTOR în:</w:t>
      </w:r>
    </w:p>
    <w:p w14:paraId="0E21F74C" w14:textId="2323CD46" w:rsidR="003B2836" w:rsidRPr="003B2836" w:rsidRDefault="003B2836" w:rsidP="003B2836">
      <w:pPr>
        <w:pStyle w:val="BodyText2"/>
        <w:rPr>
          <w:rFonts w:ascii="Times New Roman" w:hAnsi="Times New Roman"/>
          <w:b/>
          <w:bCs/>
          <w:szCs w:val="24"/>
          <w:lang w:val="es-ES_tradnl"/>
        </w:rPr>
      </w:pPr>
      <w:r w:rsidRPr="003B2836">
        <w:rPr>
          <w:rFonts w:ascii="Times New Roman" w:hAnsi="Times New Roman"/>
          <w:szCs w:val="24"/>
          <w:lang w:val="es-ES_tradnl"/>
        </w:rPr>
        <w:t xml:space="preserve">Domeniul de doctorat </w:t>
      </w:r>
      <w:r>
        <w:rPr>
          <w:rFonts w:ascii="Times New Roman" w:hAnsi="Times New Roman"/>
          <w:szCs w:val="24"/>
          <w:lang w:val="es-ES_tradnl"/>
        </w:rPr>
        <w:t>CHIMIE</w:t>
      </w:r>
      <w:r w:rsidRPr="003B2836">
        <w:rPr>
          <w:rFonts w:ascii="Times New Roman" w:hAnsi="Times New Roman"/>
          <w:b/>
          <w:bCs/>
          <w:szCs w:val="24"/>
          <w:lang w:val="es-ES_tradnl"/>
        </w:rPr>
        <w:t>.</w:t>
      </w:r>
    </w:p>
    <w:p w14:paraId="4818C44C" w14:textId="77777777" w:rsidR="003B2836" w:rsidRPr="003B2836" w:rsidRDefault="003B2836" w:rsidP="003B2836">
      <w:pPr>
        <w:pStyle w:val="BodyText2"/>
        <w:rPr>
          <w:rFonts w:ascii="Times New Roman" w:hAnsi="Times New Roman"/>
          <w:szCs w:val="24"/>
          <w:lang w:val="es-ES_tradnl"/>
        </w:rPr>
      </w:pPr>
    </w:p>
    <w:p w14:paraId="792F7F75" w14:textId="77777777" w:rsidR="003B2836" w:rsidRPr="003B2836" w:rsidRDefault="003B2836" w:rsidP="003B2836">
      <w:pPr>
        <w:pStyle w:val="BodyText2"/>
        <w:rPr>
          <w:rFonts w:ascii="Times New Roman" w:hAnsi="Times New Roman"/>
          <w:szCs w:val="24"/>
          <w:lang w:val="es-ES_tradnl"/>
        </w:rPr>
      </w:pPr>
      <w:r w:rsidRPr="003B2836">
        <w:rPr>
          <w:rFonts w:ascii="Times New Roman" w:hAnsi="Times New Roman"/>
          <w:szCs w:val="24"/>
          <w:lang w:val="es-ES_tradnl"/>
        </w:rPr>
        <w:t>*</w:t>
      </w:r>
      <w:r w:rsidRPr="003B2836">
        <w:rPr>
          <w:rFonts w:ascii="Times New Roman" w:hAnsi="Times New Roman"/>
          <w:szCs w:val="24"/>
          <w:lang w:val="fr-FR"/>
        </w:rPr>
        <w:t xml:space="preserve"> Pe baza susţinerii publice a tezei de doctorat şi a rapoartelor referenţilor oficiali, comisia de doctorat evaluează şi deliberează asupra calificativului pe care urmează să îl atribuie tezei de doctorat. Calificativele care pot fi atribuite sunt: "Excelent", "Foarte bine", "Bine", "Satisfăcător" şi "Nesatisfăcător". De regulă, calificativul "Excelent" se acordă pentru maximum 15% dintre candidaţii care obţin titlul de doctor într-un anumit IOSUD, în decursul unui an universitar.</w:t>
      </w:r>
    </w:p>
    <w:p w14:paraId="2E39A244" w14:textId="77777777" w:rsidR="003B2836" w:rsidRPr="003B2836" w:rsidRDefault="003B2836" w:rsidP="003B2836">
      <w:pPr>
        <w:pStyle w:val="BodyText2"/>
        <w:rPr>
          <w:rFonts w:ascii="Times New Roman" w:hAnsi="Times New Roman"/>
          <w:b/>
          <w:szCs w:val="24"/>
          <w:lang w:val="fr-FR"/>
        </w:rPr>
      </w:pPr>
    </w:p>
    <w:p w14:paraId="7412E0CB" w14:textId="77777777" w:rsidR="003B2836" w:rsidRPr="003B2836" w:rsidRDefault="003B2836" w:rsidP="003B2836">
      <w:pPr>
        <w:pStyle w:val="BodyText2"/>
        <w:rPr>
          <w:rFonts w:ascii="Times New Roman" w:hAnsi="Times New Roman"/>
          <w:b/>
          <w:szCs w:val="24"/>
          <w:lang w:val="fr-FR"/>
        </w:rPr>
      </w:pPr>
      <w:r w:rsidRPr="003B2836">
        <w:rPr>
          <w:rFonts w:ascii="Times New Roman" w:hAnsi="Times New Roman"/>
          <w:b/>
          <w:szCs w:val="24"/>
          <w:lang w:val="fr-FR"/>
        </w:rPr>
        <w:t>Notă:</w:t>
      </w:r>
    </w:p>
    <w:p w14:paraId="1346C0A3" w14:textId="77777777" w:rsidR="003B2836" w:rsidRPr="003B2836" w:rsidRDefault="003B2836" w:rsidP="003B2836">
      <w:pPr>
        <w:pStyle w:val="BodyText2"/>
        <w:rPr>
          <w:rFonts w:ascii="Times New Roman" w:hAnsi="Times New Roman"/>
          <w:szCs w:val="24"/>
          <w:lang w:val="fr-FR"/>
        </w:rPr>
      </w:pPr>
      <w:r w:rsidRPr="003B2836">
        <w:rPr>
          <w:rFonts w:ascii="Times New Roman" w:hAnsi="Times New Roman"/>
          <w:szCs w:val="24"/>
          <w:lang w:val="fr-FR"/>
        </w:rPr>
        <w:t>Pe diploma de doctor se va înscrie calificativul obţinut de studentul-doctorand, respectiv „Excelent“, „Foarte bine“, „Bine“ sau „Satisfăcător“. De asemenea, pe diploma de doctor se va înscrie şi o menţiune în limba latină, după cum urmează:</w:t>
      </w:r>
    </w:p>
    <w:p w14:paraId="1C58EE7B" w14:textId="77777777" w:rsidR="003B2836" w:rsidRPr="003B2836" w:rsidRDefault="003B2836" w:rsidP="003B2836">
      <w:pPr>
        <w:pStyle w:val="BodyText2"/>
        <w:rPr>
          <w:rFonts w:ascii="Times New Roman" w:hAnsi="Times New Roman"/>
          <w:szCs w:val="24"/>
          <w:lang w:val="fr-FR"/>
        </w:rPr>
      </w:pPr>
      <w:r w:rsidRPr="003B2836">
        <w:rPr>
          <w:rFonts w:ascii="Times New Roman" w:hAnsi="Times New Roman"/>
          <w:szCs w:val="24"/>
          <w:lang w:val="fr-FR"/>
        </w:rPr>
        <w:t>a) pentru calificativul „Excelent“ se înscrie menţiunea „Summa cum laude“;</w:t>
      </w:r>
    </w:p>
    <w:p w14:paraId="1AC1A02E" w14:textId="77777777" w:rsidR="003B2836" w:rsidRPr="003B2836" w:rsidRDefault="003B2836" w:rsidP="003B2836">
      <w:pPr>
        <w:pStyle w:val="BodyText2"/>
        <w:rPr>
          <w:rFonts w:ascii="Times New Roman" w:hAnsi="Times New Roman"/>
          <w:szCs w:val="24"/>
          <w:lang w:val="fr-FR"/>
        </w:rPr>
      </w:pPr>
      <w:r w:rsidRPr="003B2836">
        <w:rPr>
          <w:rFonts w:ascii="Times New Roman" w:hAnsi="Times New Roman"/>
          <w:szCs w:val="24"/>
          <w:lang w:val="fr-FR"/>
        </w:rPr>
        <w:t>b) pentru calificativul „Foarte bine“ se înscrie menţiunea „Magna cum laude“;</w:t>
      </w:r>
    </w:p>
    <w:p w14:paraId="093BBCF7" w14:textId="2F86A9C2" w:rsidR="00BB5281" w:rsidRPr="00C07F43" w:rsidRDefault="003B2836" w:rsidP="003B2836">
      <w:pPr>
        <w:pStyle w:val="BodyText2"/>
        <w:rPr>
          <w:lang w:val="ro-RO"/>
        </w:rPr>
      </w:pPr>
      <w:r w:rsidRPr="003B2836">
        <w:rPr>
          <w:rFonts w:ascii="Times New Roman" w:hAnsi="Times New Roman"/>
          <w:szCs w:val="24"/>
          <w:lang w:val="fr-FR"/>
        </w:rPr>
        <w:t>c) pentru calificativul „Bine“ se înscrie menţiunea „Cum laude“.</w:t>
      </w:r>
      <w:bookmarkStart w:id="0" w:name="_GoBack"/>
      <w:bookmarkEnd w:id="0"/>
    </w:p>
    <w:sectPr w:rsidR="00BB5281" w:rsidRPr="00C07F43" w:rsidSect="00A775F9">
      <w:headerReference w:type="default" r:id="rId8"/>
      <w:footerReference w:type="default" r:id="rId9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11DD" w14:textId="77777777" w:rsidR="00B06B1B" w:rsidRDefault="00B06B1B" w:rsidP="00A775F9">
      <w:pPr>
        <w:spacing w:after="0" w:line="240" w:lineRule="auto"/>
      </w:pPr>
      <w:r>
        <w:separator/>
      </w:r>
    </w:p>
  </w:endnote>
  <w:endnote w:type="continuationSeparator" w:id="0">
    <w:p w14:paraId="0CF99A24" w14:textId="77777777" w:rsidR="00B06B1B" w:rsidRDefault="00B06B1B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5A43DFDF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379B0F10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Formular </w:t>
              </w:r>
              <w:r w:rsidR="00C07F43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6.1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7BB535C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  <w:lang w:val="ro-RO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separate"/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fldChar w:fldCharType="end"/>
              </w:r>
            </w:p>
          </w:tc>
        </w:tr>
      </w:tbl>
      <w:p w14:paraId="14B1F7DD" w14:textId="6313EC9F" w:rsidR="00A775F9" w:rsidRDefault="00B06B1B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384BC" w14:textId="77777777" w:rsidR="00B06B1B" w:rsidRDefault="00B06B1B" w:rsidP="00A775F9">
      <w:pPr>
        <w:spacing w:after="0" w:line="240" w:lineRule="auto"/>
      </w:pPr>
      <w:r>
        <w:separator/>
      </w:r>
    </w:p>
  </w:footnote>
  <w:footnote w:type="continuationSeparator" w:id="0">
    <w:p w14:paraId="6C6E79AA" w14:textId="77777777" w:rsidR="00B06B1B" w:rsidRDefault="00B06B1B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DAE3" w14:textId="365DB978" w:rsidR="005E5C29" w:rsidRDefault="003F40E3">
    <w:pPr>
      <w:pStyle w:val="Header"/>
    </w:pPr>
    <w:r>
      <w:rPr>
        <w:noProof/>
      </w:rPr>
      <w:drawing>
        <wp:inline distT="0" distB="0" distL="0" distR="0" wp14:anchorId="44A10CAE" wp14:editId="75B37BCF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4F5F"/>
    <w:multiLevelType w:val="hybridMultilevel"/>
    <w:tmpl w:val="C0E6F0D4"/>
    <w:lvl w:ilvl="0" w:tplc="41720D20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F6F"/>
    <w:multiLevelType w:val="hybridMultilevel"/>
    <w:tmpl w:val="3A0C7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F4B40"/>
    <w:multiLevelType w:val="hybridMultilevel"/>
    <w:tmpl w:val="55DC5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45DF0"/>
    <w:multiLevelType w:val="hybridMultilevel"/>
    <w:tmpl w:val="2B060342"/>
    <w:lvl w:ilvl="0" w:tplc="EB6C3A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47DD3"/>
    <w:rsid w:val="00066D18"/>
    <w:rsid w:val="00142134"/>
    <w:rsid w:val="001A204F"/>
    <w:rsid w:val="001C5988"/>
    <w:rsid w:val="001E643C"/>
    <w:rsid w:val="001E6EE3"/>
    <w:rsid w:val="002559F1"/>
    <w:rsid w:val="002A4307"/>
    <w:rsid w:val="002B6EC5"/>
    <w:rsid w:val="002D26AD"/>
    <w:rsid w:val="00324E1F"/>
    <w:rsid w:val="0033234F"/>
    <w:rsid w:val="00346029"/>
    <w:rsid w:val="003B2836"/>
    <w:rsid w:val="003C4AED"/>
    <w:rsid w:val="003D0E25"/>
    <w:rsid w:val="003E0178"/>
    <w:rsid w:val="003F40E3"/>
    <w:rsid w:val="00412B1D"/>
    <w:rsid w:val="00420244"/>
    <w:rsid w:val="004B5282"/>
    <w:rsid w:val="004B5BC8"/>
    <w:rsid w:val="004E20E3"/>
    <w:rsid w:val="004F35C3"/>
    <w:rsid w:val="005035E8"/>
    <w:rsid w:val="0057088E"/>
    <w:rsid w:val="00595692"/>
    <w:rsid w:val="005B1415"/>
    <w:rsid w:val="005C049D"/>
    <w:rsid w:val="005E5C29"/>
    <w:rsid w:val="0064345C"/>
    <w:rsid w:val="006E70B7"/>
    <w:rsid w:val="0078313D"/>
    <w:rsid w:val="00822855"/>
    <w:rsid w:val="00823347"/>
    <w:rsid w:val="00852D5F"/>
    <w:rsid w:val="008829DC"/>
    <w:rsid w:val="008C1414"/>
    <w:rsid w:val="009157AC"/>
    <w:rsid w:val="00925150"/>
    <w:rsid w:val="009710A0"/>
    <w:rsid w:val="009851BB"/>
    <w:rsid w:val="00997AA1"/>
    <w:rsid w:val="00A775F9"/>
    <w:rsid w:val="00AD0D06"/>
    <w:rsid w:val="00B06B1B"/>
    <w:rsid w:val="00B312AF"/>
    <w:rsid w:val="00B31DF3"/>
    <w:rsid w:val="00B551F2"/>
    <w:rsid w:val="00B82D3E"/>
    <w:rsid w:val="00B924A1"/>
    <w:rsid w:val="00B96C82"/>
    <w:rsid w:val="00BB5281"/>
    <w:rsid w:val="00C07F43"/>
    <w:rsid w:val="00C574BE"/>
    <w:rsid w:val="00C660B5"/>
    <w:rsid w:val="00C745AF"/>
    <w:rsid w:val="00CB4EA2"/>
    <w:rsid w:val="00CB67C9"/>
    <w:rsid w:val="00CD6C47"/>
    <w:rsid w:val="00D31E54"/>
    <w:rsid w:val="00D83A1D"/>
    <w:rsid w:val="00DA06D2"/>
    <w:rsid w:val="00DA1919"/>
    <w:rsid w:val="00DD077A"/>
    <w:rsid w:val="00E01390"/>
    <w:rsid w:val="00E06C71"/>
    <w:rsid w:val="00E24795"/>
    <w:rsid w:val="00E5477F"/>
    <w:rsid w:val="00E92318"/>
    <w:rsid w:val="00E95B40"/>
    <w:rsid w:val="00ED400C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ListParagraph">
    <w:name w:val="List Paragraph"/>
    <w:basedOn w:val="Normal"/>
    <w:uiPriority w:val="34"/>
    <w:qFormat/>
    <w:rsid w:val="005E5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7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B67C9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0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07F43"/>
    <w:pPr>
      <w:spacing w:after="0" w:line="240" w:lineRule="auto"/>
      <w:jc w:val="both"/>
    </w:pPr>
    <w:rPr>
      <w:rFonts w:ascii="Times-Ro" w:eastAsia="Times New Roman" w:hAnsi="Times-Ro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07F43"/>
    <w:rPr>
      <w:rFonts w:ascii="Times-Ro" w:eastAsia="Times New Roman" w:hAnsi="Times-Ro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2693-930E-4EFF-B87C-5F9F145A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6</cp:revision>
  <dcterms:created xsi:type="dcterms:W3CDTF">2025-03-07T09:14:00Z</dcterms:created>
  <dcterms:modified xsi:type="dcterms:W3CDTF">2026-03-04T14:36:00Z</dcterms:modified>
</cp:coreProperties>
</file>