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69424" w14:textId="77777777" w:rsidR="00E2384F" w:rsidRDefault="009F4FB9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4ADE6BFC" wp14:editId="51E16E4C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73DE0FA" w14:textId="77777777" w:rsidR="00E2384F" w:rsidRDefault="009F4FB9">
      <w:pPr>
        <w:pStyle w:val="titludiscplan"/>
      </w:pPr>
      <w:r>
        <w:t>FIŞA DISCIPLINEI</w:t>
      </w:r>
    </w:p>
    <w:p w14:paraId="6BEC9DA0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E2384F" w14:paraId="1D64237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7F5EA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1F65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E2384F" w14:paraId="616EBA0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1B7D2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5BC1F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2384F" w14:paraId="7A7A14F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E3139A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3E73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2384F" w14:paraId="444674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82A4BD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6C73F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2384F" w14:paraId="3BC6AE6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F16B88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7305A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2384F" w14:paraId="351842F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DB115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F62A6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7ECE9EBA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57AC35F6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E2384F" w14:paraId="35592DAF" w14:textId="77777777" w:rsidTr="00DB2D7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F09E5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B3C6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Compuşi organici cu funcţiuni simple</w:t>
            </w:r>
          </w:p>
        </w:tc>
      </w:tr>
      <w:tr w:rsidR="00DB2D79" w14:paraId="4A1A57FE" w14:textId="77777777" w:rsidTr="00DB2D7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A6C7D" w14:textId="77777777" w:rsidR="00DB2D79" w:rsidRDefault="00DB2D7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0D00E" w14:textId="7AE4B348" w:rsidR="00DB2D79" w:rsidRDefault="00DB2D7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Prof. dr. habil. Mihail-Lucian BÎRSĂ, Conf. dr. Vasilichia ANTOCI</w:t>
            </w:r>
          </w:p>
        </w:tc>
      </w:tr>
      <w:tr w:rsidR="00DB2D79" w14:paraId="22826E0C" w14:textId="77777777" w:rsidTr="00DB2D79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E79DF" w14:textId="77777777" w:rsidR="00DB2D79" w:rsidRDefault="00DB2D7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64E9C" w14:textId="5B3C4192" w:rsidR="00DB2D79" w:rsidRDefault="00DB2D7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Conf. dr. Vasilichia ANTOCI</w:t>
            </w:r>
          </w:p>
        </w:tc>
      </w:tr>
      <w:tr w:rsidR="00E2384F" w14:paraId="4E3BCBC6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47EC1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3F7507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948E3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EE0C6A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EF582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FD3C25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90898" w14:textId="4840CE62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E338E9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CB8F0D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70553E7" w14:textId="77777777" w:rsidR="00E2384F" w:rsidRDefault="009F4FB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270B11D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48478A77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E2384F" w14:paraId="53CD1045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7C46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56A712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4168E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F24E8E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C78ED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77DFAF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E2384F" w14:paraId="2E492D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5FCC8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EF7D12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9DCB1F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8624D9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088B2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C91C23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E2384F" w14:paraId="399544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DF493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4C779B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2384F" w14:paraId="55CFEB2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AA874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9D40E9" w14:textId="29E80398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40D22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E2384F" w14:paraId="2E304D7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D466F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03CF30" w14:textId="44DEACAB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40D22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2384F" w14:paraId="105B57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19815D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84952B" w14:textId="2D92FCC8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40D22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E2384F" w14:paraId="7A46B2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491FFA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5C7D7B" w14:textId="7AF84444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40D22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E2384F" w14:paraId="31FBB55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4D1EF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6669F5" w14:textId="215FED13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40D22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E2384F" w14:paraId="601A576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7D20C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F1E63C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2384F" w14:paraId="4CCE0955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7C875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2F219A0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2384F" w14:paraId="4AD681E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48E59C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D6271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E2384F" w14:paraId="50F4FDF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2A0F6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25C49F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E2384F" w14:paraId="23AB843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111C0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D2E517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5FCECAF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5310A4DA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E2384F" w14:paraId="329825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130A3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03B735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2384F" w14:paraId="150511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370A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55F47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E8B3AC6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3E5AC8EC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E2384F" w14:paraId="09B709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ADD7A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6F5FB2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2384F" w14:paraId="60E792B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EABCB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416C60" w14:textId="77777777" w:rsidR="00E2384F" w:rsidRDefault="009F4FB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EF44947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6CABF79D" w14:textId="77777777" w:rsidR="00E2384F" w:rsidRDefault="009F4FB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E2384F" w14:paraId="364EA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74589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36A37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E2384F" w14:paraId="37303E8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C61C2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F01AE" w14:textId="77777777" w:rsidR="00E2384F" w:rsidRDefault="009F4FB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0DB1150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p w14:paraId="0CB24E42" w14:textId="77777777" w:rsidR="00640D22" w:rsidRPr="00640D22" w:rsidRDefault="00640D22" w:rsidP="00640D22">
      <w:pPr>
        <w:rPr>
          <w:b/>
          <w:bCs/>
          <w:color w:val="000000"/>
          <w:sz w:val="22"/>
          <w:szCs w:val="22"/>
        </w:rPr>
      </w:pPr>
      <w:r w:rsidRPr="00640D22">
        <w:rPr>
          <w:b/>
          <w:bCs/>
          <w:color w:val="000000"/>
          <w:sz w:val="22"/>
          <w:szCs w:val="22"/>
        </w:rPr>
        <w:t>7. Obiectivele disciplinei 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006"/>
      </w:tblGrid>
      <w:tr w:rsidR="00640D22" w:rsidRPr="00640D22" w14:paraId="4B0A7BC2" w14:textId="77777777" w:rsidTr="00A757D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70E091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3E30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 Recunoaşterea şi descrierea conceptelor referitoare la structura şi reactivitatea compuşilor organici; explicarea şi interpretarea noţiunilor fundamentale de structură şi reactivitate a compuşilor chimici studiaţi; identificarea conceptelor şi a metodelor utilizate pentru determinarea compoziţiei, structurii şi a proprietarilor chimice ale compuşilor chimici; identificarea aspectelor interdisciplinare conexe chimiei (biochimie, medicină); identificarea metodelor şi tehnicilor, a materialelor, substanţelor şi aparaturii necesare pentru efectuarea experimente de laborator; descrierea şi interpretarea experimente de laborator şi a rezultatelor obţinute; Explicarea şi interpretarea unor proprietăţi, concepte, abordări, teorii, modele şi noțiuni fundamentale de structura si reactivitatea compușilor chimici, biochimici şi farmaceutici.</w:t>
            </w:r>
          </w:p>
        </w:tc>
      </w:tr>
      <w:tr w:rsidR="00640D22" w:rsidRPr="00640D22" w14:paraId="732E9BE9" w14:textId="77777777" w:rsidTr="00A757D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3A9BFD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7F22F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finalizarea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succes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acestei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discipline,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studenţii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vor fi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capabili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să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6B6C058F" w14:textId="77777777" w:rsidR="00640D22" w:rsidRPr="00640D22" w:rsidRDefault="00640D22" w:rsidP="00640D22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Explice aspectelor structurale si chimice legate de următoarele clase de compuşi organici: compuşi halogenaţi, combinatii hidroxilice (alcooli, fenoli), eteri, compusi organici cu sulf, compuşi organici cu azot (nitro- şi nitrozoderivati, amine, saruri de diazoniu si azoderivati);</w:t>
            </w:r>
          </w:p>
          <w:p w14:paraId="2A1E3DE1" w14:textId="77777777" w:rsidR="00640D22" w:rsidRPr="00640D22" w:rsidRDefault="00640D22" w:rsidP="00640D22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Utilizeze limbajului chimic şi regulile de nomenclatură pentru compuşii organici studiaţi;</w:t>
            </w:r>
          </w:p>
          <w:p w14:paraId="6538AF09" w14:textId="77777777" w:rsidR="00640D22" w:rsidRPr="00640D22" w:rsidRDefault="00640D22" w:rsidP="00640D22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Rezolve diferite tipuri de itemuri propuse în acord cu noţiunile studiate;</w:t>
            </w:r>
          </w:p>
          <w:p w14:paraId="4A9FE55A" w14:textId="77777777" w:rsidR="00640D22" w:rsidRPr="00640D22" w:rsidRDefault="00640D22" w:rsidP="00640D22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Prezinte aplicaţiile practice ale unor compuşi studiaţi in sinteza unor compusi cu aplicatii medicale.</w:t>
            </w:r>
          </w:p>
        </w:tc>
      </w:tr>
    </w:tbl>
    <w:p w14:paraId="5E204143" w14:textId="77777777" w:rsidR="00640D22" w:rsidRPr="00640D22" w:rsidRDefault="00640D22" w:rsidP="00640D22">
      <w:pPr>
        <w:rPr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6552"/>
        <w:gridCol w:w="2024"/>
        <w:gridCol w:w="1206"/>
      </w:tblGrid>
      <w:tr w:rsidR="00640D22" w:rsidRPr="00640D22" w14:paraId="12F9206E" w14:textId="77777777" w:rsidTr="00A757DF">
        <w:trPr>
          <w:trHeight w:val="27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49EB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</w:p>
        </w:tc>
      </w:tr>
      <w:tr w:rsidR="00640D22" w:rsidRPr="00640D22" w14:paraId="3901A277" w14:textId="77777777" w:rsidTr="00A757D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E8E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D216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EA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DC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Observaţii</w:t>
            </w:r>
            <w:proofErr w:type="spellEnd"/>
          </w:p>
        </w:tc>
      </w:tr>
      <w:tr w:rsidR="00640D22" w:rsidRPr="00640D22" w14:paraId="29E77029" w14:textId="77777777" w:rsidTr="00A757DF">
        <w:trPr>
          <w:trHeight w:val="62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85C7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CEE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halogenaţi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2D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007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6 ore</w:t>
            </w:r>
          </w:p>
        </w:tc>
      </w:tr>
      <w:tr w:rsidR="00640D22" w:rsidRPr="00640D22" w14:paraId="16664CF4" w14:textId="77777777" w:rsidTr="00A757DF">
        <w:trPr>
          <w:trHeight w:val="105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92C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043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hidroxilici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1C80414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Alcooli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fenoli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Esteri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acizilor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anorganici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oxigenaţi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9A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CD8B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8 ore</w:t>
            </w:r>
          </w:p>
        </w:tc>
      </w:tr>
      <w:tr w:rsidR="00640D22" w:rsidRPr="00640D22" w14:paraId="306D9206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DF11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726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Eteri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Hidroperoxizi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peroxizi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FF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95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3 ore</w:t>
            </w:r>
          </w:p>
        </w:tc>
      </w:tr>
      <w:tr w:rsidR="00640D22" w:rsidRPr="00640D22" w14:paraId="517B2342" w14:textId="77777777" w:rsidTr="00A757DF">
        <w:trPr>
          <w:trHeight w:val="52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D01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346C90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sulfului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5D9A5D0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Tioli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tioeteri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Disulfuri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ţi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polisulfuri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Sulfoxizi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sulfone; 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Acizi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sulfinici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sulfonici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55F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E8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4 ore</w:t>
            </w:r>
          </w:p>
        </w:tc>
      </w:tr>
      <w:tr w:rsidR="00640D22" w:rsidRPr="00640D22" w14:paraId="33E9DC40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769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247447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azotului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131B7F5A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Nitro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nitrozo-derivaţi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; Amine;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Diazo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azo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derivaţi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508D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52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16 ore</w:t>
            </w:r>
          </w:p>
        </w:tc>
      </w:tr>
      <w:tr w:rsidR="00640D22" w:rsidRPr="00640D22" w14:paraId="2D95C82C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445D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5277B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63C71F0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litiului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magneziului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zincului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Alţi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22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FB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5 ore</w:t>
            </w:r>
          </w:p>
        </w:tc>
      </w:tr>
      <w:tr w:rsidR="00640D22" w:rsidRPr="00640D22" w14:paraId="7B039DC0" w14:textId="77777777" w:rsidTr="00A757DF">
        <w:trPr>
          <w:trHeight w:val="129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1C8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Bibliografie </w:t>
            </w:r>
          </w:p>
          <w:p w14:paraId="6BAC00AB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C. D. Neniţescu,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Chimie Organică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vol I şi II, ed. a VIII-a,  Ed. Didactică şi Pedagogică, Bucureşti, 1980.</w:t>
            </w:r>
          </w:p>
          <w:p w14:paraId="40A27E9B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M. Avram,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Chimie Organică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ediţia II, Ed. Zecasin, Bucureşti, 1999.</w:t>
            </w:r>
          </w:p>
          <w:p w14:paraId="34DFDC19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F. Badea,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Mecanisme de reacţie în chimia organică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ediţia II,  Ed. Ştiinţifică, Bucureşti, 1971.</w:t>
            </w:r>
          </w:p>
          <w:p w14:paraId="0B0B721E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T. Nicolaescu, L. Cireş, I. Ciocoiu,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Compuşi organici cu funcţiuni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 , Ed. Univ. “Al. I. Cuza” Iaşi, Iaşi, 1995.</w:t>
            </w:r>
          </w:p>
          <w:p w14:paraId="5125A3DE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D. Purdelea,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Nomenclatura chimiei organice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Ed. Acad. Rom., Bucureşti, 1986.</w:t>
            </w:r>
          </w:p>
          <w:p w14:paraId="2C0C539E" w14:textId="77777777" w:rsidR="00640D22" w:rsidRPr="00640D22" w:rsidRDefault="00640D22" w:rsidP="00640D2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E. Bîcu, M. L. Bîrsă, D. Belei, D. Sîrbu, "</w:t>
            </w:r>
            <w:r w:rsidRPr="00640D22">
              <w:rPr>
                <w:b/>
                <w:bCs/>
                <w:i/>
                <w:iCs/>
                <w:color w:val="000000"/>
                <w:sz w:val="22"/>
                <w:szCs w:val="22"/>
              </w:rPr>
              <w:t>Chimie organică -exerciţii şi probleme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", Ed. Pim Iaşi, 2003.</w:t>
            </w:r>
          </w:p>
          <w:p w14:paraId="6FF0915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D22" w:rsidRPr="00640D22" w14:paraId="379930DC" w14:textId="77777777" w:rsidTr="00A757D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7B9F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5C9A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Laborator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CE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Metode de predare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77B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Observaţii</w:t>
            </w:r>
          </w:p>
        </w:tc>
      </w:tr>
      <w:tr w:rsidR="00640D22" w:rsidRPr="00640D22" w14:paraId="20163EBC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4466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DDF7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Norme de protecţia muncii. Obtinerea derivatior halogenati din hidrocarburi </w:t>
            </w:r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/</w:t>
            </w:r>
          </w:p>
          <w:p w14:paraId="58B3CB3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Sinteza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 c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lorurii de t-butil;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8F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CC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it-IT"/>
              </w:rPr>
              <w:t>6 ore</w:t>
            </w:r>
          </w:p>
        </w:tc>
      </w:tr>
      <w:tr w:rsidR="00640D22" w:rsidRPr="00640D22" w14:paraId="5ACCCF34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6DD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0A0A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Reactii de </w:t>
            </w:r>
            <w:r w:rsidRPr="00640D22">
              <w:rPr>
                <w:b/>
                <w:bCs/>
                <w:i/>
                <w:iCs/>
                <w:color w:val="000000"/>
                <w:sz w:val="22"/>
                <w:szCs w:val="22"/>
              </w:rPr>
              <w:t>SN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 la derivatii halogenati / Sinteza 2,4-dinitroclorobenzenului (SE</w:t>
            </w:r>
            <w:r w:rsidRPr="00640D22">
              <w:rPr>
                <w:b/>
                <w:bCs/>
                <w:color w:val="000000"/>
                <w:sz w:val="22"/>
                <w:szCs w:val="22"/>
                <w:vertAlign w:val="subscript"/>
              </w:rPr>
              <w:t>Ar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, efecte de orientare);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F87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4E4ABE5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B3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 ore</w:t>
            </w:r>
          </w:p>
        </w:tc>
      </w:tr>
      <w:tr w:rsidR="00640D22" w:rsidRPr="00640D22" w14:paraId="5AC7FDDA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5E94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9457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Rezolvarea de itemuri la alcooli / </w:t>
            </w:r>
          </w:p>
          <w:p w14:paraId="1641C81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2,4-Dinitrofenolul (SN</w:t>
            </w:r>
            <w:r w:rsidRPr="00640D22">
              <w:rPr>
                <w:b/>
                <w:bCs/>
                <w:color w:val="000000"/>
                <w:sz w:val="22"/>
                <w:szCs w:val="22"/>
                <w:vertAlign w:val="subscript"/>
              </w:rPr>
              <w:t>Ar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9C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3FFD679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31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 ore</w:t>
            </w:r>
          </w:p>
        </w:tc>
      </w:tr>
      <w:tr w:rsidR="00640D22" w:rsidRPr="00640D22" w14:paraId="0EC7FBA4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7C1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088A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Rezolvare de exercitii la eteri / Reacţii calitative pentru identificarea grupei funcţionale hidroxil din alcooli; Cromatografia în strat subţire aplicată compuşilor polihidroxilici.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3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20864FF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CC4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6 ore </w:t>
            </w:r>
          </w:p>
        </w:tc>
      </w:tr>
      <w:tr w:rsidR="00640D22" w:rsidRPr="00640D22" w14:paraId="11547319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845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D00F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Proprietati chimice ale fenolilor / Reacţii calitative pentru identificarea fenolilor; Sinteza acidului 4-hidroxibenzoic</w:t>
            </w:r>
            <w:r w:rsidRPr="00640D22">
              <w:rPr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94F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1325509B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19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 ore</w:t>
            </w:r>
          </w:p>
        </w:tc>
      </w:tr>
      <w:tr w:rsidR="00640D22" w:rsidRPr="00640D22" w14:paraId="0D26C92E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4D1D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32DE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Metode de sinteza ale aminelor, exercitii. / Sinteza p-nitrozo-dimetilanilinei;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6B1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33E3B83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2A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 ore</w:t>
            </w:r>
          </w:p>
        </w:tc>
      </w:tr>
      <w:tr w:rsidR="00640D22" w:rsidRPr="00640D22" w14:paraId="6A6EC64D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96E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96F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Proprietatile chimice ale aminelor / Obtinerea metil-oranjului; Coloranţi azoici.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8C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Experiment / demonstratie</w:t>
            </w:r>
          </w:p>
          <w:p w14:paraId="3E837C81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pt-B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47E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6 ore</w:t>
            </w:r>
          </w:p>
        </w:tc>
      </w:tr>
      <w:tr w:rsidR="00640D22" w:rsidRPr="00640D22" w14:paraId="5F0A723D" w14:textId="77777777" w:rsidTr="00A757DF">
        <w:trPr>
          <w:trHeight w:val="50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54F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Bibliografie:</w:t>
            </w:r>
          </w:p>
          <w:p w14:paraId="255A24CE" w14:textId="77777777" w:rsidR="00640D22" w:rsidRPr="00640D22" w:rsidRDefault="00640D22" w:rsidP="00640D22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E. Ştefănescu, M. Dorneanu, M. Ungureanu,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Lucrări practice de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Chimie organică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Iaşi, 1979.</w:t>
            </w:r>
          </w:p>
          <w:p w14:paraId="0E42B899" w14:textId="77777777" w:rsidR="00640D22" w:rsidRPr="00640D22" w:rsidRDefault="00640D22" w:rsidP="00640D22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I. Schiketanz, F. Badea,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 xml:space="preserve"> Chimie organică prin probleme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”, Ed. Ştiinţifică şi Enciclopedică, Bucureşti, 1989.</w:t>
            </w:r>
          </w:p>
          <w:p w14:paraId="30B07D2E" w14:textId="77777777" w:rsidR="00640D22" w:rsidRPr="00640D22" w:rsidRDefault="00640D22" w:rsidP="00640D22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T. Nicolaescu, L. Cireş, I. Ciocoiu,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Compuşi organici cu funcţiuni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” , Ed. Univ. “Al. I. Cuza” Iaşi, Iaşi, 1995.</w:t>
            </w:r>
          </w:p>
          <w:p w14:paraId="7DBF1F01" w14:textId="77777777" w:rsidR="00640D22" w:rsidRPr="00640D22" w:rsidRDefault="00640D22" w:rsidP="00640D22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E. Bîcu, M. L. Bîrsă, D. Belei, D. Sîrbu, "</w:t>
            </w:r>
            <w:r w:rsidRPr="00640D22">
              <w:rPr>
                <w:b/>
                <w:bCs/>
                <w:i/>
                <w:iCs/>
                <w:color w:val="000000"/>
                <w:sz w:val="22"/>
                <w:szCs w:val="22"/>
              </w:rPr>
              <w:t>Chimie organică -exerciţii şi probleme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>", Ed. Pim, Iaşi, 2003.</w:t>
            </w:r>
          </w:p>
          <w:p w14:paraId="28156CA4" w14:textId="77777777" w:rsidR="00640D22" w:rsidRPr="00640D22" w:rsidRDefault="00640D22" w:rsidP="00640D22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D. Purdelea, “</w:t>
            </w:r>
            <w:r w:rsidRPr="00640D22">
              <w:rPr>
                <w:b/>
                <w:bCs/>
                <w:i/>
                <w:color w:val="000000"/>
                <w:sz w:val="22"/>
                <w:szCs w:val="22"/>
              </w:rPr>
              <w:t>Nomenclatura chimiei organice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”, Ed. Acad. </w:t>
            </w:r>
            <w:smartTag w:uri="urn:schemas-microsoft-com:office:smarttags" w:element="country-region">
              <w:smartTag w:uri="urn:schemas-microsoft-com:office:smarttags" w:element="place">
                <w:r w:rsidRPr="00640D22">
                  <w:rPr>
                    <w:b/>
                    <w:bCs/>
                    <w:color w:val="000000"/>
                    <w:sz w:val="22"/>
                    <w:szCs w:val="22"/>
                  </w:rPr>
                  <w:t>Rom.</w:t>
                </w:r>
              </w:smartTag>
            </w:smartTag>
            <w:r w:rsidRPr="00640D22">
              <w:rPr>
                <w:b/>
                <w:bCs/>
                <w:color w:val="000000"/>
                <w:sz w:val="22"/>
                <w:szCs w:val="22"/>
              </w:rPr>
              <w:t>, Bucureşti, 1986.</w:t>
            </w:r>
          </w:p>
          <w:p w14:paraId="58F58C0B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ECD6BBF" w14:textId="77777777" w:rsidR="00640D22" w:rsidRPr="00640D22" w:rsidRDefault="00640D22" w:rsidP="00640D22">
      <w:pPr>
        <w:rPr>
          <w:b/>
          <w:bCs/>
          <w:color w:val="000000"/>
          <w:sz w:val="22"/>
          <w:szCs w:val="22"/>
        </w:rPr>
      </w:pPr>
      <w:r w:rsidRPr="00640D22">
        <w:rPr>
          <w:b/>
          <w:bCs/>
          <w:color w:val="000000"/>
          <w:sz w:val="22"/>
          <w:szCs w:val="22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640D22" w:rsidRPr="00640D22" w14:paraId="5CA3E368" w14:textId="77777777" w:rsidTr="00A757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B533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            Coroborarea  conţinutului disciplinei cu aşteptările asociaţiilor profesionale şi ale angajatorilor prin punerea la dispoziţia studenţilor a informaţiilor teoretice de bază cu referire la aplicaţiile practice ale claselor de compuşi prezentaţi.</w:t>
            </w:r>
          </w:p>
        </w:tc>
      </w:tr>
    </w:tbl>
    <w:p w14:paraId="1657EDBE" w14:textId="77777777" w:rsidR="00640D22" w:rsidRPr="00640D22" w:rsidRDefault="00640D22" w:rsidP="00640D22">
      <w:pPr>
        <w:rPr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640D22" w:rsidRPr="00640D22" w14:paraId="5DDE4E53" w14:textId="77777777" w:rsidTr="00A757D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8472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40D22" w:rsidRPr="00640D22" w14:paraId="70A25524" w14:textId="77777777" w:rsidTr="00A757D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B7F8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activitate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17B9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10.1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0E5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10.2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0C71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10.3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Pondere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nota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finală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</w:tr>
      <w:tr w:rsidR="00640D22" w:rsidRPr="00640D22" w14:paraId="58B50367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3D4B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10.4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96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206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cerere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C9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640D22" w:rsidRPr="00640D22" w14:paraId="34ED7295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604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10.5 Seminar/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95A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DAB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CE4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640D22" w:rsidRPr="00640D22" w14:paraId="103C70D3" w14:textId="77777777" w:rsidTr="00A757D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8A1C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10.6 Standard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minim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performanţă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172C0EB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it-IT"/>
              </w:rPr>
              <w:t>Studentul stapineste notiunile de baza aferente continutului cursului si laboratorului.</w:t>
            </w:r>
          </w:p>
        </w:tc>
      </w:tr>
    </w:tbl>
    <w:p w14:paraId="79C0FDEE" w14:textId="77777777" w:rsidR="00640D22" w:rsidRPr="00640D22" w:rsidRDefault="00640D22" w:rsidP="00640D22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640D22" w:rsidRPr="00640D22" w14:paraId="283615D9" w14:textId="77777777" w:rsidTr="00A757DF">
        <w:tc>
          <w:tcPr>
            <w:tcW w:w="2448" w:type="dxa"/>
          </w:tcPr>
          <w:p w14:paraId="7BDA84E6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completării</w:t>
            </w:r>
            <w:proofErr w:type="spellEnd"/>
          </w:p>
        </w:tc>
        <w:tc>
          <w:tcPr>
            <w:tcW w:w="3780" w:type="dxa"/>
          </w:tcPr>
          <w:p w14:paraId="09296BE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Titular de curs</w:t>
            </w:r>
          </w:p>
        </w:tc>
        <w:tc>
          <w:tcPr>
            <w:tcW w:w="3420" w:type="dxa"/>
          </w:tcPr>
          <w:p w14:paraId="151D82F8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Titular de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</w:tr>
      <w:tr w:rsidR="00640D22" w:rsidRPr="00640D22" w14:paraId="143EB1F4" w14:textId="77777777" w:rsidTr="00A757DF">
        <w:tc>
          <w:tcPr>
            <w:tcW w:w="2448" w:type="dxa"/>
          </w:tcPr>
          <w:p w14:paraId="3DF0F0B0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3780" w:type="dxa"/>
          </w:tcPr>
          <w:p w14:paraId="5F4E5505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it-IT"/>
              </w:rPr>
              <w:t>Prof. dr. habil. Mihail-Lucian BÎRSĂ</w:t>
            </w:r>
          </w:p>
          <w:p w14:paraId="5B208CC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0AC5F169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640D2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640D2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6CAFC52" w14:textId="77777777" w:rsidR="00640D22" w:rsidRPr="00640D22" w:rsidRDefault="00640D22" w:rsidP="00640D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EA7C27" w14:textId="77777777" w:rsidR="00E2384F" w:rsidRDefault="00E2384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E2384F" w14:paraId="335B07FE" w14:textId="77777777">
        <w:tc>
          <w:tcPr>
            <w:tcW w:w="0" w:type="auto"/>
            <w:hideMark/>
          </w:tcPr>
          <w:p w14:paraId="1AA9A189" w14:textId="77777777" w:rsidR="00E2384F" w:rsidRDefault="009F4FB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8A6D58A" w14:textId="77777777" w:rsidR="00E2384F" w:rsidRDefault="009F4FB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464E74AA" w14:textId="77777777" w:rsidR="009F4FB9" w:rsidRDefault="009F4FB9">
      <w:pPr>
        <w:rPr>
          <w:rFonts w:eastAsia="Times New Roman"/>
        </w:rPr>
      </w:pPr>
    </w:p>
    <w:sectPr w:rsidR="009F4FB9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30B"/>
    <w:multiLevelType w:val="multilevel"/>
    <w:tmpl w:val="1CC4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41F87"/>
    <w:multiLevelType w:val="multilevel"/>
    <w:tmpl w:val="474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96BFF"/>
    <w:multiLevelType w:val="singleLevel"/>
    <w:tmpl w:val="EFFC3B1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38E9"/>
    <w:rsid w:val="000112FF"/>
    <w:rsid w:val="00640D22"/>
    <w:rsid w:val="009F4FB9"/>
    <w:rsid w:val="00DB2D79"/>
    <w:rsid w:val="00E2384F"/>
    <w:rsid w:val="00E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9DB8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2</cp:revision>
  <dcterms:created xsi:type="dcterms:W3CDTF">2024-10-05T11:32:00Z</dcterms:created>
  <dcterms:modified xsi:type="dcterms:W3CDTF">2024-10-05T11:32:00Z</dcterms:modified>
</cp:coreProperties>
</file>