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1CD" w:rsidRDefault="00784833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en-US"/>
        </w:rPr>
        <w:drawing>
          <wp:inline distT="0" distB="0" distL="0" distR="0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:rsidR="009711CD" w:rsidRDefault="00784833">
      <w:pPr>
        <w:pStyle w:val="titludiscplan"/>
      </w:pPr>
      <w:r>
        <w:t>FIŞA DISCIPLINEI</w:t>
      </w:r>
    </w:p>
    <w:p w:rsidR="009711CD" w:rsidRDefault="0078483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5"/>
        <w:gridCol w:w="6082"/>
      </w:tblGrid>
      <w:tr w:rsidR="009711C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9711C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9711C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9711C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9711C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9711C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medicală</w:t>
            </w:r>
          </w:p>
        </w:tc>
      </w:tr>
    </w:tbl>
    <w:p w:rsidR="009711CD" w:rsidRDefault="009711CD">
      <w:pPr>
        <w:rPr>
          <w:rFonts w:eastAsia="Times New Roman"/>
          <w:color w:val="000000"/>
          <w:sz w:val="22"/>
          <w:szCs w:val="22"/>
        </w:rPr>
      </w:pPr>
    </w:p>
    <w:p w:rsidR="009711CD" w:rsidRDefault="0078483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9711CD" w:rsidTr="0060491C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Pr="0060491C" w:rsidRDefault="00784833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0491C">
              <w:rPr>
                <w:rFonts w:eastAsia="Times New Roman"/>
                <w:b/>
                <w:color w:val="000000"/>
                <w:sz w:val="20"/>
                <w:szCs w:val="20"/>
              </w:rPr>
              <w:t>Compuși organici cu funcțiuni mixte</w:t>
            </w:r>
          </w:p>
        </w:tc>
      </w:tr>
      <w:tr w:rsidR="0060491C" w:rsidTr="0060491C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0491C" w:rsidRDefault="0060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>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0491C" w:rsidRDefault="0060491C" w:rsidP="004010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Conf. dr. Dalila BELEI; </w:t>
            </w:r>
            <w:r>
              <w:rPr>
                <w:noProof/>
                <w:sz w:val="20"/>
                <w:szCs w:val="20"/>
              </w:rPr>
              <w:t xml:space="preserve"> Conf.dr. Dorina Amăriucăi-Mantu</w:t>
            </w:r>
          </w:p>
        </w:tc>
      </w:tr>
      <w:tr w:rsidR="0060491C" w:rsidTr="0060491C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0491C" w:rsidRDefault="0060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0491C" w:rsidRDefault="0060491C" w:rsidP="004010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Conf. dr. Dalila BELEI; </w:t>
            </w:r>
            <w:r>
              <w:rPr>
                <w:noProof/>
                <w:sz w:val="20"/>
                <w:szCs w:val="20"/>
              </w:rPr>
              <w:t xml:space="preserve"> Conf.dr. Dorina Amăriucăi-Mantu</w:t>
            </w:r>
          </w:p>
        </w:tc>
      </w:tr>
      <w:tr w:rsidR="009711CD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711CD" w:rsidRDefault="0078483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711CD" w:rsidRDefault="0078483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711CD" w:rsidRDefault="0078483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F36863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711CD" w:rsidRDefault="0078483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  <w:proofErr w:type="spellEnd"/>
          </w:p>
        </w:tc>
      </w:tr>
    </w:tbl>
    <w:p w:rsidR="009711CD" w:rsidRDefault="00784833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9711CD" w:rsidRDefault="009711CD">
      <w:pPr>
        <w:rPr>
          <w:rFonts w:eastAsia="Times New Roman"/>
          <w:color w:val="000000"/>
          <w:sz w:val="22"/>
          <w:szCs w:val="22"/>
        </w:rPr>
      </w:pPr>
    </w:p>
    <w:p w:rsidR="009711CD" w:rsidRDefault="0078483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7"/>
        <w:gridCol w:w="1011"/>
        <w:gridCol w:w="2022"/>
        <w:gridCol w:w="1011"/>
        <w:gridCol w:w="2022"/>
        <w:gridCol w:w="1009"/>
      </w:tblGrid>
      <w:tr w:rsidR="009711CD" w:rsidTr="0060491C">
        <w:tc>
          <w:tcPr>
            <w:tcW w:w="15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711CD" w:rsidRPr="0060491C" w:rsidRDefault="00784833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0491C">
              <w:rPr>
                <w:rFonts w:eastAsia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711CD" w:rsidRPr="0060491C" w:rsidRDefault="00784833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0491C">
              <w:rPr>
                <w:rFonts w:eastAsia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711CD" w:rsidRPr="0060491C" w:rsidRDefault="00784833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0491C">
              <w:rPr>
                <w:rFonts w:eastAsia="Times New Roman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9711C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711CD" w:rsidRPr="0060491C" w:rsidRDefault="00784833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0491C">
              <w:rPr>
                <w:rFonts w:eastAsia="Times New Roman"/>
                <w:b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711CD" w:rsidRPr="0060491C" w:rsidRDefault="00784833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0491C">
              <w:rPr>
                <w:rFonts w:eastAsia="Times New Roman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711CD" w:rsidRPr="0060491C" w:rsidRDefault="00784833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0491C">
              <w:rPr>
                <w:rFonts w:eastAsia="Times New Roman"/>
                <w:b/>
                <w:color w:val="000000"/>
                <w:sz w:val="20"/>
                <w:szCs w:val="20"/>
              </w:rPr>
              <w:t>42</w:t>
            </w:r>
          </w:p>
        </w:tc>
      </w:tr>
      <w:tr w:rsidR="009711C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711CD" w:rsidRDefault="0078483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60491C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0491C" w:rsidRDefault="0060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0491C" w:rsidRDefault="0060491C" w:rsidP="004010F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fr-FR"/>
              </w:rPr>
              <w:t>25</w:t>
            </w:r>
          </w:p>
        </w:tc>
      </w:tr>
      <w:tr w:rsidR="0060491C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0491C" w:rsidRDefault="0060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0491C" w:rsidRDefault="0060491C" w:rsidP="004010F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fr-FR"/>
              </w:rPr>
              <w:t>10</w:t>
            </w:r>
          </w:p>
        </w:tc>
      </w:tr>
      <w:tr w:rsidR="0060491C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0491C" w:rsidRDefault="0060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0491C" w:rsidRDefault="0060491C" w:rsidP="004010F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20</w:t>
            </w:r>
          </w:p>
        </w:tc>
      </w:tr>
      <w:tr w:rsidR="0060491C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0491C" w:rsidRDefault="0060491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0491C" w:rsidRDefault="0060491C" w:rsidP="004010F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5</w:t>
            </w:r>
          </w:p>
        </w:tc>
      </w:tr>
      <w:tr w:rsidR="0060491C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0491C" w:rsidRDefault="0060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0491C" w:rsidRDefault="0060491C" w:rsidP="004010F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6</w:t>
            </w:r>
          </w:p>
        </w:tc>
      </w:tr>
      <w:tr w:rsidR="0060491C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0491C" w:rsidRDefault="0060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0491C" w:rsidRDefault="0060491C" w:rsidP="004010F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fr-FR"/>
              </w:rPr>
              <w:t>25</w:t>
            </w:r>
          </w:p>
        </w:tc>
      </w:tr>
      <w:tr w:rsidR="009711CD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9711CD" w:rsidRDefault="0078483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9711C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711CD" w:rsidRPr="0060491C" w:rsidRDefault="00784833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0491C">
              <w:rPr>
                <w:rFonts w:eastAsia="Times New Roman"/>
                <w:b/>
                <w:color w:val="000000"/>
                <w:sz w:val="20"/>
                <w:szCs w:val="20"/>
              </w:rPr>
              <w:t>66</w:t>
            </w:r>
          </w:p>
        </w:tc>
      </w:tr>
      <w:tr w:rsidR="009711C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711CD" w:rsidRPr="0060491C" w:rsidRDefault="00784833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0491C">
              <w:rPr>
                <w:rFonts w:eastAsia="Times New Roman"/>
                <w:b/>
                <w:color w:val="000000"/>
                <w:sz w:val="20"/>
                <w:szCs w:val="20"/>
              </w:rPr>
              <w:t>150</w:t>
            </w:r>
          </w:p>
        </w:tc>
      </w:tr>
      <w:tr w:rsidR="009711C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711CD" w:rsidRPr="0060491C" w:rsidRDefault="00784833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0491C">
              <w:rPr>
                <w:rFonts w:eastAsia="Times New Roman"/>
                <w:b/>
                <w:color w:val="000000"/>
                <w:sz w:val="20"/>
                <w:szCs w:val="20"/>
              </w:rPr>
              <w:t>6</w:t>
            </w:r>
          </w:p>
        </w:tc>
      </w:tr>
    </w:tbl>
    <w:p w:rsidR="009711CD" w:rsidRDefault="009711CD">
      <w:pPr>
        <w:rPr>
          <w:rFonts w:eastAsia="Times New Roman"/>
          <w:color w:val="000000"/>
          <w:sz w:val="22"/>
          <w:szCs w:val="22"/>
        </w:rPr>
      </w:pPr>
    </w:p>
    <w:p w:rsidR="009711CD" w:rsidRDefault="0078483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5"/>
        <w:gridCol w:w="6067"/>
      </w:tblGrid>
      <w:tr w:rsidR="009711C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711CD" w:rsidRDefault="006049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784833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9711C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711CD" w:rsidRDefault="006049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784833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9711CD" w:rsidRDefault="009711CD">
      <w:pPr>
        <w:rPr>
          <w:rFonts w:eastAsia="Times New Roman"/>
          <w:color w:val="000000"/>
          <w:sz w:val="22"/>
          <w:szCs w:val="22"/>
        </w:rPr>
      </w:pPr>
    </w:p>
    <w:p w:rsidR="009711CD" w:rsidRDefault="0078483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5"/>
        <w:gridCol w:w="6067"/>
      </w:tblGrid>
      <w:tr w:rsidR="009711CD" w:rsidTr="0060491C">
        <w:trPr>
          <w:trHeight w:val="348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711CD" w:rsidRDefault="006049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34036">
              <w:rPr>
                <w:rFonts w:eastAsia="Times New Roman"/>
                <w:b/>
                <w:color w:val="000000"/>
                <w:sz w:val="20"/>
                <w:szCs w:val="20"/>
              </w:rPr>
              <w:t>7 cursuri sunt cu prezență obligatorie</w:t>
            </w:r>
            <w:r w:rsidR="00784833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9711CD" w:rsidTr="0060491C">
        <w:trPr>
          <w:trHeight w:val="582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711CD" w:rsidRDefault="006049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lang w:val="fr-FR"/>
              </w:rPr>
              <w:t>Activitate obligatorie cu posibilitatea de recuperare în conformitate cu Regulamentul Facultății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 </w:t>
            </w:r>
            <w:r w:rsidR="00784833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9711CD" w:rsidRDefault="009711CD">
      <w:pPr>
        <w:rPr>
          <w:rFonts w:eastAsia="Times New Roman"/>
          <w:color w:val="000000"/>
          <w:sz w:val="22"/>
          <w:szCs w:val="22"/>
        </w:rPr>
      </w:pPr>
    </w:p>
    <w:p w:rsidR="009711CD" w:rsidRDefault="0078483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5"/>
        <w:gridCol w:w="9012"/>
      </w:tblGrid>
      <w:tr w:rsidR="009711CD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privind relaţia de legătură între structura şi activitatea chimică şi biologică a compuşilor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analizelor şi asigurarea controlului calităţii prin metode şi tehnici specifice analizelor chimice, clinice şi medicale cu respectarea normelor de bună practică în laboratoarele analitice, a procedurilor, instrucţiunilor şi specificaţiilor de calitate în vigoare.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domeniile chimiei şi biochimiei.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laboratoarele de analize clinice şi medicale.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9711CD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9711CD" w:rsidRDefault="009711CD">
      <w:pPr>
        <w:rPr>
          <w:rFonts w:eastAsia="Times New Roman"/>
          <w:color w:val="000000"/>
          <w:sz w:val="22"/>
          <w:szCs w:val="22"/>
        </w:rPr>
      </w:pPr>
    </w:p>
    <w:p w:rsidR="009711CD" w:rsidRDefault="0078483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6"/>
        <w:gridCol w:w="9101"/>
      </w:tblGrid>
      <w:tr w:rsidR="009711CD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E8B" w:rsidRDefault="00784833" w:rsidP="00652E8B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652E8B">
              <w:rPr>
                <w:sz w:val="20"/>
                <w:szCs w:val="20"/>
              </w:rPr>
              <w:t>Recunoaşterea şi descrierea conceptelor referitoare la structura şi reactivitatea compuşilor organici;</w:t>
            </w:r>
          </w:p>
          <w:p w:rsidR="009711CD" w:rsidRDefault="00652E8B" w:rsidP="00652E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explicarea şi interpretarea noţiunilor fundamentale de structură şi reactivitate a compuşilor chimici studiaţi; identificarea conceptelor şi a metodelor utilizate pentru determinarea compoziţiei, structurii şi a proprietarilor fizico-chimice ale compuşilor chimici; utilizarea corectă a metodelor specifice de analiză a structurii şi proprietăţilor compuşilor chimici studiaţi; identificarea metodelor şi tehnicilor, a materialelor, substanţelor şi aparaturii necesare pentru efectuarea experimente de laborator; descrierea şi interpretarea experimente de laborator şi a rezultatelor obţinute; elaborarea şi prezentarea unui raport referitor la desfăşurarea experimentelor de laborator realizate cu descrierea modului de lucru şi interpretarea rezultatelor obţinute.</w:t>
            </w:r>
          </w:p>
        </w:tc>
      </w:tr>
      <w:tr w:rsidR="009711CD" w:rsidTr="00652E8B">
        <w:trPr>
          <w:trHeight w:val="1524"/>
        </w:trPr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:rsidR="00652E8B" w:rsidRDefault="00652E8B" w:rsidP="00652E8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Explice aspectele chimice legate de următoarele clase de compuşi organici: combinaţii carbonilice, acizi </w:t>
            </w:r>
            <w:proofErr w:type="spellStart"/>
            <w:r>
              <w:rPr>
                <w:sz w:val="20"/>
                <w:szCs w:val="20"/>
              </w:rPr>
              <w:t>carboxilici</w:t>
            </w:r>
            <w:proofErr w:type="spellEnd"/>
            <w:r>
              <w:rPr>
                <w:sz w:val="20"/>
                <w:szCs w:val="20"/>
              </w:rPr>
              <w:t xml:space="preserve">, derivaţi funcţionali ai acizilor </w:t>
            </w:r>
            <w:proofErr w:type="spellStart"/>
            <w:r>
              <w:rPr>
                <w:sz w:val="20"/>
                <w:szCs w:val="20"/>
              </w:rPr>
              <w:t>carboxilici</w:t>
            </w:r>
            <w:proofErr w:type="spellEnd"/>
            <w:r>
              <w:rPr>
                <w:sz w:val="20"/>
                <w:szCs w:val="20"/>
              </w:rPr>
              <w:t>, compuşi cu funcţiuni mixte;</w:t>
            </w:r>
          </w:p>
          <w:p w:rsidR="00652E8B" w:rsidRDefault="00652E8B" w:rsidP="00652E8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Utilizeze limbajului chimic şi regulile de nomenclatură pentru compuşii organici studiaţi;</w:t>
            </w:r>
          </w:p>
          <w:p w:rsidR="00652E8B" w:rsidRDefault="00652E8B" w:rsidP="00652E8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Rezolve diferite tipuri de </w:t>
            </w:r>
            <w:proofErr w:type="spellStart"/>
            <w:r>
              <w:rPr>
                <w:sz w:val="20"/>
                <w:szCs w:val="20"/>
              </w:rPr>
              <w:t>itemi</w:t>
            </w:r>
            <w:proofErr w:type="spellEnd"/>
            <w:r>
              <w:rPr>
                <w:sz w:val="20"/>
                <w:szCs w:val="20"/>
              </w:rPr>
              <w:t xml:space="preserve"> propuși în acord cu noţiunile studiate;</w:t>
            </w:r>
          </w:p>
          <w:p w:rsidR="009711CD" w:rsidRPr="00652E8B" w:rsidRDefault="00652E8B" w:rsidP="00652E8B">
            <w:pPr>
              <w:numPr>
                <w:ilvl w:val="0"/>
                <w:numId w:val="1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Prezinte aplicaţiile practice ale unor compuşi studiaţi.</w:t>
            </w:r>
          </w:p>
        </w:tc>
      </w:tr>
    </w:tbl>
    <w:p w:rsidR="009711CD" w:rsidRDefault="009711CD">
      <w:pPr>
        <w:rPr>
          <w:rFonts w:eastAsia="Times New Roman"/>
          <w:color w:val="000000"/>
          <w:sz w:val="22"/>
          <w:szCs w:val="22"/>
        </w:rPr>
      </w:pPr>
    </w:p>
    <w:p w:rsidR="009711CD" w:rsidRDefault="0078483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3"/>
        <w:gridCol w:w="3976"/>
        <w:gridCol w:w="2411"/>
        <w:gridCol w:w="2737"/>
      </w:tblGrid>
      <w:tr w:rsidR="009711CD" w:rsidTr="00A96D4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96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1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A96D43" w:rsidTr="00A96D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6D43" w:rsidRDefault="00A96D4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6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6D43" w:rsidRDefault="00A96D43" w:rsidP="0040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COMBINAŢII CARBONILICE: </w:t>
            </w:r>
          </w:p>
          <w:p w:rsidR="00A96D43" w:rsidRDefault="00A96D43" w:rsidP="0040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Compuşi </w:t>
            </w:r>
            <w:proofErr w:type="spellStart"/>
            <w:r>
              <w:rPr>
                <w:sz w:val="20"/>
                <w:szCs w:val="20"/>
              </w:rPr>
              <w:t>monocarbonilici</w:t>
            </w:r>
            <w:proofErr w:type="spellEnd"/>
            <w:r>
              <w:rPr>
                <w:sz w:val="20"/>
                <w:szCs w:val="20"/>
              </w:rPr>
              <w:t xml:space="preserve"> saturaţi.</w:t>
            </w:r>
          </w:p>
          <w:p w:rsidR="00A96D43" w:rsidRDefault="00A96D43" w:rsidP="0040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Compuşi </w:t>
            </w:r>
            <w:proofErr w:type="spellStart"/>
            <w:r>
              <w:rPr>
                <w:sz w:val="20"/>
                <w:szCs w:val="20"/>
              </w:rPr>
              <w:t>dicarbonilici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96D43" w:rsidRDefault="00A96D43" w:rsidP="004010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Compuşi carbonilici nesaturaţi.</w:t>
            </w:r>
            <w:r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1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6D43" w:rsidRDefault="00A96D43" w:rsidP="004010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6D43" w:rsidRDefault="00A96D43" w:rsidP="004010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 ore; [1,2,4,5]</w:t>
            </w:r>
          </w:p>
        </w:tc>
      </w:tr>
      <w:tr w:rsidR="00A96D43" w:rsidTr="00A96D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6D43" w:rsidRDefault="00A96D4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6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6D43" w:rsidRDefault="00A96D43" w:rsidP="004010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ACIZI CARBOXILICI:</w:t>
            </w:r>
          </w:p>
          <w:p w:rsidR="00A96D43" w:rsidRDefault="00A96D43" w:rsidP="004010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 xml:space="preserve">Acizi carboxilici saturaţi. </w:t>
            </w:r>
            <w:r>
              <w:rPr>
                <w:sz w:val="20"/>
                <w:szCs w:val="20"/>
              </w:rPr>
              <w:t xml:space="preserve">Acizi </w:t>
            </w:r>
            <w:proofErr w:type="spellStart"/>
            <w:r>
              <w:rPr>
                <w:sz w:val="20"/>
                <w:szCs w:val="20"/>
              </w:rPr>
              <w:t>carboxilici</w:t>
            </w:r>
            <w:proofErr w:type="spellEnd"/>
            <w:r>
              <w:rPr>
                <w:sz w:val="20"/>
                <w:szCs w:val="20"/>
              </w:rPr>
              <w:t xml:space="preserve"> nesaturaţi.</w:t>
            </w:r>
          </w:p>
        </w:tc>
        <w:tc>
          <w:tcPr>
            <w:tcW w:w="11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6D43" w:rsidRDefault="00A96D43" w:rsidP="004010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6D43" w:rsidRDefault="00A96D43" w:rsidP="004010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 ore; [1,2,3,5,6,7]</w:t>
            </w:r>
          </w:p>
        </w:tc>
      </w:tr>
      <w:tr w:rsidR="00A96D43" w:rsidTr="00A96D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6D43" w:rsidRDefault="00A96D4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196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6D43" w:rsidRDefault="00A96D43" w:rsidP="004010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DERIVAŢI FUNCŢIONALI AI ACIZILOR CARBOXILICI:</w:t>
            </w:r>
          </w:p>
          <w:p w:rsidR="00A96D43" w:rsidRDefault="00A96D43" w:rsidP="004010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Reactivitatea derivaților funcționali ai acizilor </w:t>
            </w:r>
            <w:proofErr w:type="spellStart"/>
            <w:r>
              <w:rPr>
                <w:sz w:val="20"/>
                <w:szCs w:val="20"/>
              </w:rPr>
              <w:t>carboxilici</w:t>
            </w:r>
            <w:proofErr w:type="spellEnd"/>
            <w:r>
              <w:rPr>
                <w:sz w:val="20"/>
                <w:szCs w:val="20"/>
              </w:rPr>
              <w:t xml:space="preserve">. Reacții de adiție-eliminare. Condensarea </w:t>
            </w:r>
            <w:proofErr w:type="spellStart"/>
            <w:r>
              <w:rPr>
                <w:sz w:val="20"/>
                <w:szCs w:val="20"/>
              </w:rPr>
              <w:t>Claisen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6D43" w:rsidRDefault="00A96D43" w:rsidP="004010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6D43" w:rsidRDefault="00A96D43" w:rsidP="004010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 ore; [1,2,4,5,6,7]</w:t>
            </w:r>
          </w:p>
        </w:tc>
      </w:tr>
      <w:tr w:rsidR="00A96D43" w:rsidTr="00A96D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6D43" w:rsidRDefault="00A96D4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6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96D43" w:rsidRDefault="00A96D43" w:rsidP="004010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HIDRAŢI DE CARBON: monozaharide, dizaharide.</w:t>
            </w:r>
          </w:p>
        </w:tc>
        <w:tc>
          <w:tcPr>
            <w:tcW w:w="11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6D43" w:rsidRDefault="00A96D43" w:rsidP="004010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6D43" w:rsidRDefault="00A96D43" w:rsidP="004010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 ore; [1,2,4,6,7]</w:t>
            </w:r>
          </w:p>
        </w:tc>
      </w:tr>
      <w:tr w:rsidR="009711CD" w:rsidTr="00927A4F">
        <w:trPr>
          <w:trHeight w:val="1416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27A4F" w:rsidRDefault="00784833" w:rsidP="00927A4F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927A4F"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="00927A4F">
              <w:rPr>
                <w:sz w:val="20"/>
                <w:szCs w:val="20"/>
              </w:rPr>
              <w:t>C. D. Neniţescu, “</w:t>
            </w:r>
            <w:r w:rsidR="00927A4F">
              <w:rPr>
                <w:i/>
                <w:sz w:val="20"/>
                <w:szCs w:val="20"/>
              </w:rPr>
              <w:t>Chimie Organică</w:t>
            </w:r>
            <w:r w:rsidR="00927A4F">
              <w:rPr>
                <w:sz w:val="20"/>
                <w:szCs w:val="20"/>
              </w:rPr>
              <w:t xml:space="preserve">”, </w:t>
            </w:r>
            <w:proofErr w:type="spellStart"/>
            <w:r w:rsidR="00927A4F">
              <w:rPr>
                <w:sz w:val="20"/>
                <w:szCs w:val="20"/>
              </w:rPr>
              <w:t>vol</w:t>
            </w:r>
            <w:proofErr w:type="spellEnd"/>
            <w:r w:rsidR="00927A4F">
              <w:rPr>
                <w:sz w:val="20"/>
                <w:szCs w:val="20"/>
              </w:rPr>
              <w:t xml:space="preserve"> I şi II,  Ed. Didactică şi pedagogică, Bucureşti, 1980.</w:t>
            </w:r>
          </w:p>
          <w:p w:rsidR="00927A4F" w:rsidRDefault="00927A4F" w:rsidP="00927A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 M. Avram, “</w:t>
            </w:r>
            <w:r>
              <w:rPr>
                <w:i/>
                <w:sz w:val="20"/>
                <w:szCs w:val="20"/>
              </w:rPr>
              <w:t>Chimie Organică</w:t>
            </w:r>
            <w:r>
              <w:rPr>
                <w:sz w:val="20"/>
                <w:szCs w:val="20"/>
              </w:rPr>
              <w:t xml:space="preserve">”, ediţia II, Ed. </w:t>
            </w:r>
            <w:proofErr w:type="spellStart"/>
            <w:r>
              <w:rPr>
                <w:sz w:val="20"/>
                <w:szCs w:val="20"/>
              </w:rPr>
              <w:t>Zecasin</w:t>
            </w:r>
            <w:proofErr w:type="spellEnd"/>
            <w:r>
              <w:rPr>
                <w:sz w:val="20"/>
                <w:szCs w:val="20"/>
              </w:rPr>
              <w:t>, Bucureşti, 1999.</w:t>
            </w:r>
          </w:p>
          <w:p w:rsidR="00927A4F" w:rsidRDefault="00927A4F" w:rsidP="00927A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 F. Badea, “</w:t>
            </w:r>
            <w:r>
              <w:rPr>
                <w:i/>
                <w:sz w:val="20"/>
                <w:szCs w:val="20"/>
              </w:rPr>
              <w:t>Mecanisme de reacţie în chimia organică</w:t>
            </w:r>
            <w:r>
              <w:rPr>
                <w:sz w:val="20"/>
                <w:szCs w:val="20"/>
              </w:rPr>
              <w:t>”, ediţia II,  Ed. Ştiinţifică, Bucureşti, 1971.</w:t>
            </w:r>
          </w:p>
          <w:p w:rsidR="00927A4F" w:rsidRDefault="00927A4F" w:rsidP="00927A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 T. Nicolaescu, L. Cireş, I. Ciocoiu, “</w:t>
            </w:r>
            <w:r>
              <w:rPr>
                <w:i/>
                <w:sz w:val="20"/>
                <w:szCs w:val="20"/>
              </w:rPr>
              <w:t>Compuşi organici cu funcţiuni</w:t>
            </w:r>
            <w:r>
              <w:rPr>
                <w:sz w:val="20"/>
                <w:szCs w:val="20"/>
              </w:rPr>
              <w:t>” , Ed. Univ. “Al. I. Cuza” din Iaşi, Iaşi, 1995.</w:t>
            </w:r>
          </w:p>
          <w:p w:rsidR="00927A4F" w:rsidRDefault="00927A4F" w:rsidP="00927A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 D. </w:t>
            </w:r>
            <w:proofErr w:type="spellStart"/>
            <w:r>
              <w:rPr>
                <w:sz w:val="20"/>
                <w:szCs w:val="20"/>
              </w:rPr>
              <w:t>Purdelea</w:t>
            </w:r>
            <w:proofErr w:type="spellEnd"/>
            <w:r>
              <w:rPr>
                <w:sz w:val="20"/>
                <w:szCs w:val="20"/>
              </w:rPr>
              <w:t>, “</w:t>
            </w:r>
            <w:r>
              <w:rPr>
                <w:i/>
                <w:sz w:val="20"/>
                <w:szCs w:val="20"/>
              </w:rPr>
              <w:t>Nomenclatura chimiei organice</w:t>
            </w:r>
            <w:r>
              <w:rPr>
                <w:sz w:val="20"/>
                <w:szCs w:val="20"/>
              </w:rPr>
              <w:t>”, Ed. Acad. Rom., Bucureşti, 1986.</w:t>
            </w:r>
          </w:p>
          <w:p w:rsidR="00927A4F" w:rsidRDefault="00927A4F" w:rsidP="00927A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 K. P. C. </w:t>
            </w:r>
            <w:proofErr w:type="spellStart"/>
            <w:r>
              <w:rPr>
                <w:sz w:val="20"/>
                <w:szCs w:val="20"/>
              </w:rPr>
              <w:t>Vollhardt</w:t>
            </w:r>
            <w:proofErr w:type="spellEnd"/>
            <w:r>
              <w:rPr>
                <w:sz w:val="20"/>
                <w:szCs w:val="20"/>
              </w:rPr>
              <w:t xml:space="preserve">, N. E. </w:t>
            </w:r>
            <w:proofErr w:type="spellStart"/>
            <w:r>
              <w:rPr>
                <w:sz w:val="20"/>
                <w:szCs w:val="20"/>
              </w:rPr>
              <w:t>Schore</w:t>
            </w:r>
            <w:proofErr w:type="spellEnd"/>
            <w:r>
              <w:rPr>
                <w:sz w:val="20"/>
                <w:szCs w:val="20"/>
              </w:rPr>
              <w:t>, “</w:t>
            </w:r>
            <w:proofErr w:type="spellStart"/>
            <w:r>
              <w:rPr>
                <w:i/>
                <w:sz w:val="20"/>
                <w:szCs w:val="20"/>
              </w:rPr>
              <w:t>Traite</w:t>
            </w:r>
            <w:proofErr w:type="spellEnd"/>
            <w:r>
              <w:rPr>
                <w:i/>
                <w:sz w:val="20"/>
                <w:szCs w:val="20"/>
              </w:rPr>
              <w:t xml:space="preserve"> de chimie </w:t>
            </w:r>
            <w:proofErr w:type="spellStart"/>
            <w:r>
              <w:rPr>
                <w:i/>
                <w:sz w:val="20"/>
                <w:szCs w:val="20"/>
              </w:rPr>
              <w:t>organique</w:t>
            </w:r>
            <w:proofErr w:type="spellEnd"/>
            <w:r>
              <w:rPr>
                <w:sz w:val="20"/>
                <w:szCs w:val="20"/>
              </w:rPr>
              <w:t xml:space="preserve">”, Ed. De </w:t>
            </w:r>
            <w:proofErr w:type="spellStart"/>
            <w:r>
              <w:rPr>
                <w:sz w:val="20"/>
                <w:szCs w:val="20"/>
              </w:rPr>
              <w:t>Boeck</w:t>
            </w:r>
            <w:proofErr w:type="spellEnd"/>
            <w:r>
              <w:rPr>
                <w:sz w:val="20"/>
                <w:szCs w:val="20"/>
              </w:rPr>
              <w:t xml:space="preserve"> &amp; </w:t>
            </w:r>
            <w:proofErr w:type="spellStart"/>
            <w:r>
              <w:rPr>
                <w:sz w:val="20"/>
                <w:szCs w:val="20"/>
              </w:rPr>
              <w:t>Larcier</w:t>
            </w:r>
            <w:proofErr w:type="spellEnd"/>
            <w:r>
              <w:rPr>
                <w:sz w:val="20"/>
                <w:szCs w:val="20"/>
              </w:rPr>
              <w:t xml:space="preserve">, ediţia </w:t>
            </w:r>
            <w:smartTag w:uri="urn:schemas-microsoft-com:office:smarttags" w:element="stockticker">
              <w:r>
                <w:rPr>
                  <w:sz w:val="20"/>
                  <w:szCs w:val="20"/>
                </w:rPr>
                <w:t>III</w:t>
              </w:r>
            </w:smartTag>
            <w:r>
              <w:rPr>
                <w:sz w:val="20"/>
                <w:szCs w:val="20"/>
              </w:rPr>
              <w:t>, Paris, Bruxelles, 1999.</w:t>
            </w:r>
          </w:p>
          <w:p w:rsidR="009711CD" w:rsidRDefault="00927A4F" w:rsidP="00927A4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 R. J. </w:t>
            </w:r>
            <w:proofErr w:type="spellStart"/>
            <w:r>
              <w:rPr>
                <w:sz w:val="20"/>
                <w:szCs w:val="20"/>
              </w:rPr>
              <w:t>Ouellette</w:t>
            </w:r>
            <w:proofErr w:type="spellEnd"/>
            <w:r>
              <w:rPr>
                <w:sz w:val="20"/>
                <w:szCs w:val="20"/>
              </w:rPr>
              <w:t xml:space="preserve">, J. D. </w:t>
            </w:r>
            <w:proofErr w:type="spellStart"/>
            <w:r>
              <w:rPr>
                <w:sz w:val="20"/>
                <w:szCs w:val="20"/>
              </w:rPr>
              <w:t>Rawn</w:t>
            </w:r>
            <w:proofErr w:type="spellEnd"/>
            <w:r>
              <w:rPr>
                <w:sz w:val="20"/>
                <w:szCs w:val="20"/>
              </w:rPr>
              <w:t>, “</w:t>
            </w:r>
            <w:r>
              <w:rPr>
                <w:i/>
                <w:iCs/>
                <w:sz w:val="20"/>
                <w:szCs w:val="20"/>
              </w:rPr>
              <w:t xml:space="preserve">Organic </w:t>
            </w:r>
            <w:proofErr w:type="spellStart"/>
            <w:r>
              <w:rPr>
                <w:i/>
                <w:iCs/>
                <w:sz w:val="20"/>
                <w:szCs w:val="20"/>
              </w:rPr>
              <w:t>Chemistry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: </w:t>
            </w:r>
            <w:proofErr w:type="spellStart"/>
            <w:r>
              <w:rPr>
                <w:i/>
                <w:iCs/>
                <w:sz w:val="20"/>
                <w:szCs w:val="20"/>
              </w:rPr>
              <w:t>Structure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Mechanism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Synthesis</w:t>
            </w:r>
            <w:proofErr w:type="spellEnd"/>
            <w:r>
              <w:rPr>
                <w:sz w:val="20"/>
                <w:szCs w:val="20"/>
              </w:rPr>
              <w:t>”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</w:t>
            </w:r>
            <w:r w:rsidRPr="00FC4F10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Edition</w:t>
            </w:r>
            <w:proofErr w:type="spellEnd"/>
            <w:r>
              <w:rPr>
                <w:sz w:val="20"/>
                <w:szCs w:val="20"/>
              </w:rPr>
              <w:t>, Academic Press, 2019.</w:t>
            </w:r>
          </w:p>
        </w:tc>
      </w:tr>
      <w:tr w:rsidR="009711C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664B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Norme de protecţia muncii. Sinteza </w:t>
            </w:r>
            <w:proofErr w:type="spellStart"/>
            <w:r>
              <w:rPr>
                <w:sz w:val="20"/>
                <w:szCs w:val="20"/>
              </w:rPr>
              <w:t>ciclohexanonei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it-IT"/>
              </w:rPr>
              <w:t xml:space="preserve">3 ore; Norme de TSM in laboratorul de chimie; </w:t>
            </w:r>
            <w:r>
              <w:rPr>
                <w:noProof/>
                <w:sz w:val="20"/>
                <w:szCs w:val="20"/>
              </w:rPr>
              <w:t>[1,5].</w:t>
            </w:r>
          </w:p>
        </w:tc>
      </w:tr>
      <w:tr w:rsidR="00664B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Reacţii specifice pentru compuşii carbonilici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664BDF" w:rsidTr="00664BDF">
        <w:trPr>
          <w:trHeight w:val="33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Compuşi </w:t>
            </w:r>
            <w:proofErr w:type="spellStart"/>
            <w:r>
              <w:rPr>
                <w:sz w:val="20"/>
                <w:szCs w:val="20"/>
              </w:rPr>
              <w:t>mono-</w:t>
            </w:r>
            <w:proofErr w:type="spellEnd"/>
            <w:r>
              <w:rPr>
                <w:sz w:val="20"/>
                <w:szCs w:val="20"/>
              </w:rPr>
              <w:t xml:space="preserve"> şi </w:t>
            </w:r>
            <w:proofErr w:type="spellStart"/>
            <w:r>
              <w:rPr>
                <w:sz w:val="20"/>
                <w:szCs w:val="20"/>
              </w:rPr>
              <w:t>dicarbonilici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664BDF" w:rsidTr="00664BDF">
        <w:trPr>
          <w:trHeight w:val="34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Sinteza </w:t>
            </w:r>
            <w:proofErr w:type="spellStart"/>
            <w:r>
              <w:rPr>
                <w:sz w:val="20"/>
                <w:szCs w:val="20"/>
              </w:rPr>
              <w:t>dibenzalacetonei</w:t>
            </w:r>
            <w:proofErr w:type="spellEnd"/>
            <w:r>
              <w:rPr>
                <w:sz w:val="20"/>
                <w:szCs w:val="20"/>
              </w:rPr>
              <w:t xml:space="preserve">. Sinteza </w:t>
            </w:r>
            <w:proofErr w:type="spellStart"/>
            <w:r>
              <w:rPr>
                <w:sz w:val="20"/>
                <w:szCs w:val="20"/>
              </w:rPr>
              <w:t>Perkin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664BDF" w:rsidTr="00664BDF">
        <w:trPr>
          <w:trHeight w:val="34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Compuşi carbonilici nesaturaţi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664BDF" w:rsidTr="00664BDF">
        <w:trPr>
          <w:trHeight w:val="34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Reacţia Cannizzaro. Acidul benzoic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664BDF" w:rsidTr="00664BDF">
        <w:trPr>
          <w:trHeight w:val="34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Acizi </w:t>
            </w:r>
            <w:proofErr w:type="spellStart"/>
            <w:r>
              <w:rPr>
                <w:sz w:val="20"/>
                <w:szCs w:val="20"/>
              </w:rPr>
              <w:t>carboxilici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664BDF" w:rsidTr="00664BDF">
        <w:trPr>
          <w:trHeight w:val="34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Acetatul de </w:t>
            </w:r>
            <w:r>
              <w:rPr>
                <w:i/>
                <w:iCs/>
                <w:sz w:val="20"/>
                <w:szCs w:val="20"/>
              </w:rPr>
              <w:sym w:font="Symbol" w:char="0062"/>
            </w:r>
            <w:proofErr w:type="spellStart"/>
            <w:r>
              <w:rPr>
                <w:sz w:val="20"/>
                <w:szCs w:val="20"/>
              </w:rPr>
              <w:t>-naftil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664BDF" w:rsidTr="00664BDF">
        <w:trPr>
          <w:trHeight w:val="34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Derivaţi funcţionali ai acizilor </w:t>
            </w:r>
            <w:proofErr w:type="spellStart"/>
            <w:r>
              <w:rPr>
                <w:bCs/>
                <w:iCs/>
                <w:sz w:val="20"/>
                <w:szCs w:val="20"/>
              </w:rPr>
              <w:t>carboxilici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664BDF" w:rsidTr="00664BDF">
        <w:trPr>
          <w:trHeight w:val="34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Reacţii caracteristice esterului acetilacetic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664BDF" w:rsidTr="00664BDF">
        <w:trPr>
          <w:trHeight w:val="34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Esteri </w:t>
            </w:r>
            <w:r>
              <w:rPr>
                <w:i/>
                <w:iCs/>
                <w:sz w:val="20"/>
                <w:szCs w:val="20"/>
              </w:rPr>
              <w:sym w:font="Symbol" w:char="0062"/>
            </w:r>
            <w:proofErr w:type="spellStart"/>
            <w:r>
              <w:rPr>
                <w:sz w:val="20"/>
                <w:szCs w:val="20"/>
              </w:rPr>
              <w:t>-cetonici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664BDF" w:rsidTr="00664BDF">
        <w:trPr>
          <w:trHeight w:val="34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Monozaharide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664BDF" w:rsidTr="00664BDF">
        <w:trPr>
          <w:trHeight w:val="34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Reacţii specifice pentru monozaharide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664BDF" w:rsidTr="00664BDF">
        <w:trPr>
          <w:trHeight w:val="34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Zaharide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 w:rsidP="004010F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9711CD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22ED" w:rsidRDefault="00784833" w:rsidP="004622E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4622ED">
              <w:rPr>
                <w:rFonts w:eastAsia="Times New Roman"/>
                <w:color w:val="000000"/>
                <w:sz w:val="20"/>
                <w:szCs w:val="20"/>
              </w:rPr>
              <w:t>1.  </w:t>
            </w:r>
            <w:r w:rsidR="004622ED">
              <w:rPr>
                <w:sz w:val="20"/>
                <w:szCs w:val="20"/>
              </w:rPr>
              <w:t>E. Ştefănescu, M. Dorneanu, M. Ungureanu, “</w:t>
            </w:r>
            <w:r w:rsidR="004622ED">
              <w:rPr>
                <w:i/>
                <w:sz w:val="20"/>
                <w:szCs w:val="20"/>
              </w:rPr>
              <w:t>Lucrări practice de</w:t>
            </w:r>
            <w:r w:rsidR="004622ED">
              <w:rPr>
                <w:sz w:val="20"/>
                <w:szCs w:val="20"/>
              </w:rPr>
              <w:t xml:space="preserve"> </w:t>
            </w:r>
            <w:r w:rsidR="004622ED">
              <w:rPr>
                <w:i/>
                <w:sz w:val="20"/>
                <w:szCs w:val="20"/>
              </w:rPr>
              <w:t>Chimie organică</w:t>
            </w:r>
            <w:r w:rsidR="004622ED">
              <w:rPr>
                <w:sz w:val="20"/>
                <w:szCs w:val="20"/>
              </w:rPr>
              <w:t>”, Iaşi 1979.</w:t>
            </w:r>
          </w:p>
          <w:p w:rsidR="004622ED" w:rsidRDefault="004622ED" w:rsidP="004622E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I. </w:t>
            </w:r>
            <w:proofErr w:type="spellStart"/>
            <w:r>
              <w:rPr>
                <w:sz w:val="20"/>
                <w:szCs w:val="20"/>
              </w:rPr>
              <w:t>Schiketanz</w:t>
            </w:r>
            <w:proofErr w:type="spellEnd"/>
            <w:r>
              <w:rPr>
                <w:sz w:val="20"/>
                <w:szCs w:val="20"/>
              </w:rPr>
              <w:t>, F. Badea,</w:t>
            </w:r>
            <w:r>
              <w:rPr>
                <w:i/>
                <w:sz w:val="20"/>
                <w:szCs w:val="20"/>
              </w:rPr>
              <w:t xml:space="preserve"> Chimie organică prin probleme</w:t>
            </w:r>
            <w:r>
              <w:rPr>
                <w:sz w:val="20"/>
                <w:szCs w:val="20"/>
              </w:rPr>
              <w:t>”, Ed. Ştiinţifică şi Enciclopedică, Bucureşti 1989.</w:t>
            </w:r>
          </w:p>
          <w:p w:rsidR="004622ED" w:rsidRDefault="004622ED" w:rsidP="004622E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E. </w:t>
            </w:r>
            <w:proofErr w:type="spellStart"/>
            <w:r>
              <w:rPr>
                <w:sz w:val="20"/>
                <w:szCs w:val="20"/>
              </w:rPr>
              <w:t>Bîcu</w:t>
            </w:r>
            <w:proofErr w:type="spellEnd"/>
            <w:r>
              <w:rPr>
                <w:sz w:val="20"/>
                <w:szCs w:val="20"/>
              </w:rPr>
              <w:t xml:space="preserve">, D. </w:t>
            </w:r>
            <w:proofErr w:type="spellStart"/>
            <w:r>
              <w:rPr>
                <w:sz w:val="20"/>
                <w:szCs w:val="20"/>
              </w:rPr>
              <w:t>Belei</w:t>
            </w:r>
            <w:proofErr w:type="spellEnd"/>
            <w:r>
              <w:rPr>
                <w:sz w:val="20"/>
                <w:szCs w:val="20"/>
              </w:rPr>
              <w:t xml:space="preserve">, M. L. </w:t>
            </w:r>
            <w:proofErr w:type="spellStart"/>
            <w:r>
              <w:rPr>
                <w:sz w:val="20"/>
                <w:szCs w:val="20"/>
              </w:rPr>
              <w:t>Bîrsă</w:t>
            </w:r>
            <w:proofErr w:type="spellEnd"/>
            <w:r>
              <w:rPr>
                <w:sz w:val="20"/>
                <w:szCs w:val="20"/>
              </w:rPr>
              <w:t>, D. Sârbu, “</w:t>
            </w:r>
            <w:r>
              <w:rPr>
                <w:i/>
                <w:sz w:val="20"/>
                <w:szCs w:val="20"/>
              </w:rPr>
              <w:t>Chimie organică – exerciţii şi probleme</w:t>
            </w:r>
            <w:r>
              <w:rPr>
                <w:sz w:val="20"/>
                <w:szCs w:val="20"/>
              </w:rPr>
              <w:t xml:space="preserve">” , Ed. </w:t>
            </w:r>
            <w:proofErr w:type="spellStart"/>
            <w:r>
              <w:rPr>
                <w:sz w:val="20"/>
                <w:szCs w:val="20"/>
              </w:rPr>
              <w:t>Pim</w:t>
            </w:r>
            <w:proofErr w:type="spellEnd"/>
            <w:r>
              <w:rPr>
                <w:sz w:val="20"/>
                <w:szCs w:val="20"/>
              </w:rPr>
              <w:t>, Iaşi 2003.</w:t>
            </w:r>
          </w:p>
          <w:p w:rsidR="004622ED" w:rsidRDefault="004622ED" w:rsidP="004622E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T. Nicolaescu, L. Cireş, I. Ciocoiu, “</w:t>
            </w:r>
            <w:r>
              <w:rPr>
                <w:i/>
                <w:sz w:val="20"/>
                <w:szCs w:val="20"/>
              </w:rPr>
              <w:t>Compuşi organici cu funcţiuni</w:t>
            </w:r>
            <w:r>
              <w:rPr>
                <w:sz w:val="20"/>
                <w:szCs w:val="20"/>
              </w:rPr>
              <w:t>” , Ed. Univ. “Al. I. Cuza” din Iaşi, Iaşi, 1995.</w:t>
            </w:r>
          </w:p>
          <w:p w:rsidR="009711CD" w:rsidRDefault="004622ED" w:rsidP="004622E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D. </w:t>
            </w:r>
            <w:proofErr w:type="spellStart"/>
            <w:r>
              <w:rPr>
                <w:sz w:val="20"/>
                <w:szCs w:val="20"/>
              </w:rPr>
              <w:t>Purdelea</w:t>
            </w:r>
            <w:proofErr w:type="spellEnd"/>
            <w:r>
              <w:rPr>
                <w:sz w:val="20"/>
                <w:szCs w:val="20"/>
              </w:rPr>
              <w:t>, “</w:t>
            </w:r>
            <w:r>
              <w:rPr>
                <w:i/>
                <w:sz w:val="20"/>
                <w:szCs w:val="20"/>
              </w:rPr>
              <w:t>Nomenclatura chimiei organice</w:t>
            </w:r>
            <w:r>
              <w:rPr>
                <w:sz w:val="20"/>
                <w:szCs w:val="20"/>
              </w:rPr>
              <w:t>”, Ed. Acad. Rom., Bucureşti, 1986.</w:t>
            </w:r>
          </w:p>
        </w:tc>
      </w:tr>
      <w:tr w:rsidR="00664BDF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4BDF" w:rsidRDefault="00664BD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711CD" w:rsidRDefault="00784833" w:rsidP="004622ED">
      <w:pPr>
        <w:pStyle w:val="subtitlu"/>
        <w:spacing w:befor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37"/>
      </w:tblGrid>
      <w:tr w:rsidR="009711C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9711CD" w:rsidRDefault="009711CD">
      <w:pPr>
        <w:rPr>
          <w:rFonts w:eastAsia="Times New Roman"/>
          <w:color w:val="000000"/>
          <w:sz w:val="22"/>
          <w:szCs w:val="22"/>
        </w:rPr>
      </w:pPr>
    </w:p>
    <w:p w:rsidR="009711CD" w:rsidRDefault="0078483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5"/>
        <w:gridCol w:w="2534"/>
        <w:gridCol w:w="2534"/>
        <w:gridCol w:w="2534"/>
      </w:tblGrid>
      <w:tr w:rsidR="009711CD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4622E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22ED" w:rsidRDefault="004622E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22ED" w:rsidRDefault="004622ED" w:rsidP="004010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Corectitudinea răspunsurilor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22ED" w:rsidRDefault="004622ED" w:rsidP="004010F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Scris + oral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22ED" w:rsidRDefault="004622ED" w:rsidP="004010F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70</w:t>
            </w:r>
          </w:p>
        </w:tc>
      </w:tr>
      <w:tr w:rsidR="004622E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22ED" w:rsidRDefault="004622E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22ED" w:rsidRDefault="004622ED" w:rsidP="004010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Corectitudinea răspunsurilor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22ED" w:rsidRDefault="004622ED" w:rsidP="004010F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Scris + oral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22ED" w:rsidRDefault="004622ED" w:rsidP="004010F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30</w:t>
            </w:r>
          </w:p>
        </w:tc>
      </w:tr>
      <w:tr w:rsidR="009711CD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11CD" w:rsidRDefault="0078483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9711CD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22ED" w:rsidRDefault="00784833" w:rsidP="004622E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4622ED">
              <w:rPr>
                <w:rFonts w:eastAsia="Times New Roman"/>
                <w:color w:val="000000"/>
                <w:sz w:val="20"/>
                <w:szCs w:val="20"/>
              </w:rPr>
              <w:t>  </w:t>
            </w:r>
            <w:r w:rsidR="004622ED">
              <w:rPr>
                <w:sz w:val="20"/>
                <w:szCs w:val="20"/>
              </w:rPr>
              <w:t xml:space="preserve">- </w:t>
            </w:r>
            <w:r w:rsidR="004622ED">
              <w:rPr>
                <w:b/>
                <w:i/>
                <w:sz w:val="20"/>
                <w:szCs w:val="20"/>
              </w:rPr>
              <w:t xml:space="preserve">cunoştinţe </w:t>
            </w:r>
            <w:r w:rsidR="004622ED">
              <w:rPr>
                <w:b/>
                <w:i/>
                <w:noProof/>
                <w:sz w:val="20"/>
                <w:szCs w:val="20"/>
                <w:lang w:val="it-IT"/>
              </w:rPr>
              <w:t>pentru nota 5</w:t>
            </w:r>
            <w:r w:rsidR="004622ED">
              <w:rPr>
                <w:noProof/>
                <w:sz w:val="20"/>
                <w:szCs w:val="20"/>
                <w:lang w:val="it-IT"/>
              </w:rPr>
              <w:t>:</w:t>
            </w:r>
          </w:p>
          <w:p w:rsidR="004622ED" w:rsidRDefault="004622ED" w:rsidP="004622ED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Să scrie corect formule chimice; să denumească IUPAC şi uzual reprezentanţii fiecărei clase studiate; să prezinte principalele proprietăţi chimice ale compuşilor studiaţi; să folosească corect limbajul chimic pentru clasele de compuși chimici studiați.</w:t>
            </w:r>
          </w:p>
          <w:p w:rsidR="004622ED" w:rsidRDefault="004622ED" w:rsidP="004622E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b/>
                <w:i/>
                <w:noProof/>
                <w:sz w:val="20"/>
                <w:szCs w:val="20"/>
                <w:lang w:val="it-IT"/>
              </w:rPr>
              <w:t>- cunoştinţe pentru nota 10</w:t>
            </w:r>
            <w:r>
              <w:rPr>
                <w:noProof/>
                <w:sz w:val="20"/>
                <w:szCs w:val="20"/>
                <w:lang w:val="it-IT"/>
              </w:rPr>
              <w:t>:</w:t>
            </w:r>
          </w:p>
          <w:p w:rsidR="009711CD" w:rsidRDefault="004622ED" w:rsidP="004622E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it-IT"/>
              </w:rPr>
              <w:t>Să prezinte metodele de obţinere, proprietăţile fizice, proprietăţile chimice şi utilizările compuşilor studiaţi; să stabilească corelaţii între cunoştinţele însuşite; să rezolve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itemii</w:t>
            </w:r>
            <w:proofErr w:type="spellEnd"/>
            <w:r>
              <w:rPr>
                <w:sz w:val="20"/>
                <w:szCs w:val="20"/>
              </w:rPr>
              <w:t xml:space="preserve"> propuşi.</w:t>
            </w:r>
            <w:r w:rsidR="00784833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9711CD" w:rsidRDefault="009711CD">
      <w:pPr>
        <w:rPr>
          <w:rFonts w:eastAsia="Times New Roman"/>
          <w:color w:val="000000"/>
          <w:sz w:val="22"/>
          <w:szCs w:val="22"/>
        </w:rPr>
      </w:pPr>
    </w:p>
    <w:p w:rsidR="004B3239" w:rsidRDefault="004B3239">
      <w:pPr>
        <w:rPr>
          <w:rFonts w:eastAsia="Times New Roman"/>
          <w:color w:val="000000"/>
          <w:sz w:val="22"/>
          <w:szCs w:val="22"/>
        </w:rPr>
      </w:pPr>
    </w:p>
    <w:p w:rsidR="003B365B" w:rsidRDefault="003B365B">
      <w:pPr>
        <w:rPr>
          <w:rFonts w:eastAsia="Times New Roman"/>
          <w:color w:val="000000"/>
          <w:sz w:val="22"/>
          <w:szCs w:val="22"/>
        </w:rPr>
      </w:pPr>
    </w:p>
    <w:p w:rsidR="003B365B" w:rsidRDefault="003B365B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6"/>
        <w:gridCol w:w="3833"/>
        <w:gridCol w:w="3718"/>
      </w:tblGrid>
      <w:tr w:rsidR="009711CD" w:rsidTr="004B3239">
        <w:tc>
          <w:tcPr>
            <w:tcW w:w="1257" w:type="pct"/>
            <w:hideMark/>
          </w:tcPr>
          <w:p w:rsidR="009711CD" w:rsidRDefault="007848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4B3239">
              <w:rPr>
                <w:rFonts w:eastAsia="Times New Roman"/>
                <w:b/>
                <w:bCs/>
                <w:color w:val="000000"/>
              </w:rPr>
              <w:t>27.09.2024 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900" w:type="pct"/>
            <w:hideMark/>
          </w:tcPr>
          <w:p w:rsidR="004B3239" w:rsidRPr="005D3B47" w:rsidRDefault="00784833" w:rsidP="004B3239">
            <w:pPr>
              <w:spacing w:after="240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4B3239" w:rsidRPr="005D3B47">
              <w:rPr>
                <w:rFonts w:eastAsia="Times New Roman"/>
                <w:b/>
                <w:color w:val="000000"/>
                <w:sz w:val="20"/>
                <w:szCs w:val="20"/>
              </w:rPr>
              <w:t>Conf. dr. Dalila BELEI</w:t>
            </w:r>
            <w:r w:rsidR="004B3239" w:rsidRPr="005D3B47">
              <w:rPr>
                <w:rFonts w:eastAsia="Times New Roman"/>
                <w:b/>
                <w:bCs/>
                <w:color w:val="000000"/>
              </w:rPr>
              <w:t> </w:t>
            </w:r>
          </w:p>
          <w:p w:rsidR="009711CD" w:rsidRDefault="004B3239" w:rsidP="004B323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D3B47">
              <w:rPr>
                <w:rFonts w:eastAsia="Times New Roman"/>
                <w:b/>
                <w:color w:val="000000"/>
                <w:sz w:val="20"/>
                <w:szCs w:val="20"/>
              </w:rPr>
              <w:t>Conf. dr. Dorina AMĂRIUCĂI-MANTU</w:t>
            </w:r>
            <w:r w:rsidRPr="005D3B47">
              <w:rPr>
                <w:rFonts w:eastAsia="Times New Roman"/>
                <w:b/>
                <w:bCs/>
                <w:color w:val="000000"/>
              </w:rPr>
              <w:t> </w:t>
            </w:r>
            <w:r w:rsidR="0078483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4B3239" w:rsidRDefault="00784833" w:rsidP="004B3239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4B3239" w:rsidRPr="005D3B47">
              <w:rPr>
                <w:rFonts w:eastAsia="Times New Roman"/>
                <w:b/>
                <w:color w:val="000000"/>
                <w:sz w:val="20"/>
                <w:szCs w:val="20"/>
              </w:rPr>
              <w:t>Conf. dr. Dalila BELEI</w:t>
            </w:r>
            <w:r w:rsidR="004B3239" w:rsidRPr="005D3B47">
              <w:rPr>
                <w:rFonts w:eastAsia="Times New Roman"/>
                <w:b/>
                <w:bCs/>
                <w:color w:val="000000"/>
              </w:rPr>
              <w:t> </w:t>
            </w:r>
          </w:p>
          <w:p w:rsidR="004B3239" w:rsidRPr="005D3B47" w:rsidRDefault="004B3239" w:rsidP="004B3239">
            <w:pPr>
              <w:rPr>
                <w:rFonts w:eastAsia="Times New Roman"/>
                <w:b/>
                <w:bCs/>
                <w:color w:val="000000"/>
              </w:rPr>
            </w:pPr>
          </w:p>
          <w:p w:rsidR="009711CD" w:rsidRDefault="004B3239" w:rsidP="004B323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D3B47">
              <w:rPr>
                <w:rFonts w:eastAsia="Times New Roman"/>
                <w:b/>
                <w:color w:val="000000"/>
                <w:sz w:val="20"/>
                <w:szCs w:val="20"/>
              </w:rPr>
              <w:t>Conf. dr. Dorina AMĂRIUCĂI-MANTU</w:t>
            </w:r>
            <w:r w:rsidRPr="005D3B47">
              <w:rPr>
                <w:rFonts w:eastAsia="Times New Roman"/>
                <w:b/>
                <w:bCs/>
                <w:color w:val="000000"/>
              </w:rPr>
              <w:t>  </w:t>
            </w:r>
            <w:r w:rsidR="0078483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:rsidR="009711CD" w:rsidRDefault="009711CD">
      <w:pPr>
        <w:rPr>
          <w:rFonts w:eastAsia="Times New Roman"/>
          <w:color w:val="000000"/>
          <w:sz w:val="22"/>
          <w:szCs w:val="22"/>
        </w:rPr>
      </w:pPr>
    </w:p>
    <w:p w:rsidR="004B3239" w:rsidRDefault="004B3239">
      <w:pPr>
        <w:rPr>
          <w:rFonts w:eastAsia="Times New Roman"/>
          <w:color w:val="000000"/>
          <w:sz w:val="22"/>
          <w:szCs w:val="22"/>
        </w:rPr>
      </w:pPr>
    </w:p>
    <w:p w:rsidR="004B3239" w:rsidRDefault="004B3239">
      <w:pPr>
        <w:rPr>
          <w:rFonts w:eastAsia="Times New Roman"/>
          <w:color w:val="000000"/>
          <w:sz w:val="22"/>
          <w:szCs w:val="22"/>
        </w:rPr>
      </w:pPr>
    </w:p>
    <w:p w:rsidR="004B3239" w:rsidRDefault="004B3239">
      <w:pPr>
        <w:rPr>
          <w:rFonts w:eastAsia="Times New Roman"/>
          <w:color w:val="000000"/>
          <w:sz w:val="22"/>
          <w:szCs w:val="22"/>
        </w:rPr>
      </w:pPr>
    </w:p>
    <w:p w:rsidR="003B365B" w:rsidRDefault="003B365B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7"/>
        <w:gridCol w:w="5980"/>
      </w:tblGrid>
      <w:tr w:rsidR="009711CD">
        <w:tc>
          <w:tcPr>
            <w:tcW w:w="0" w:type="auto"/>
            <w:hideMark/>
          </w:tcPr>
          <w:p w:rsidR="009711CD" w:rsidRDefault="007848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9711CD" w:rsidRDefault="007848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BÎRSĂ</w:t>
            </w:r>
          </w:p>
        </w:tc>
      </w:tr>
    </w:tbl>
    <w:p w:rsidR="00784833" w:rsidRDefault="00784833">
      <w:pPr>
        <w:rPr>
          <w:rFonts w:eastAsia="Times New Roman"/>
        </w:rPr>
      </w:pPr>
    </w:p>
    <w:sectPr w:rsidR="00784833" w:rsidSect="009711CD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3720B"/>
    <w:multiLevelType w:val="multilevel"/>
    <w:tmpl w:val="9F26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752CE1"/>
    <w:multiLevelType w:val="multilevel"/>
    <w:tmpl w:val="C07C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D978FB"/>
    <w:multiLevelType w:val="multilevel"/>
    <w:tmpl w:val="F93C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</w:compat>
  <w:rsids>
    <w:rsidRoot w:val="001D0DC6"/>
    <w:rsid w:val="001D0DC6"/>
    <w:rsid w:val="0024454E"/>
    <w:rsid w:val="003B365B"/>
    <w:rsid w:val="004622ED"/>
    <w:rsid w:val="004B3239"/>
    <w:rsid w:val="0060491C"/>
    <w:rsid w:val="00652E8B"/>
    <w:rsid w:val="00664BDF"/>
    <w:rsid w:val="00784833"/>
    <w:rsid w:val="00927A4F"/>
    <w:rsid w:val="009711CD"/>
    <w:rsid w:val="00A96D43"/>
    <w:rsid w:val="00F36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1CD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9711CD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rsid w:val="009711CD"/>
    <w:pPr>
      <w:spacing w:before="15" w:after="15"/>
    </w:pPr>
  </w:style>
  <w:style w:type="paragraph" w:customStyle="1" w:styleId="antetpagina">
    <w:name w:val="antet_pagina"/>
    <w:basedOn w:val="Normal"/>
    <w:rsid w:val="009711CD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rsid w:val="009711CD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rsid w:val="009711CD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rsid w:val="009711CD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9711CD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9711CD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9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91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OrgChem</cp:lastModifiedBy>
  <cp:revision>15</cp:revision>
  <dcterms:created xsi:type="dcterms:W3CDTF">2024-09-29T13:07:00Z</dcterms:created>
  <dcterms:modified xsi:type="dcterms:W3CDTF">2024-10-03T09:54:00Z</dcterms:modified>
</cp:coreProperties>
</file>