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0CBF9" w14:textId="77777777" w:rsidR="00C740A3" w:rsidRDefault="00CA6D32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drawing>
          <wp:inline distT="0" distB="0" distL="0" distR="0" wp14:anchorId="1CD5E914" wp14:editId="555B5C16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6C9E005F" w14:textId="77777777" w:rsidR="00C740A3" w:rsidRDefault="00CA6D32">
      <w:pPr>
        <w:pStyle w:val="titludiscplan"/>
      </w:pPr>
      <w:r>
        <w:t>FIŞA DISCIPLINEI</w:t>
      </w:r>
    </w:p>
    <w:p w14:paraId="04813274" w14:textId="77777777" w:rsidR="00C740A3" w:rsidRDefault="00CA6D3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C740A3" w14:paraId="1BAD4B5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793C04" w14:textId="77777777" w:rsidR="00C740A3" w:rsidRDefault="00CA6D3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006848" w14:textId="77777777" w:rsidR="00C740A3" w:rsidRDefault="00CA6D3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Universitatea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C740A3" w14:paraId="3623F72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2F9FB1" w14:textId="77777777" w:rsidR="00C740A3" w:rsidRDefault="00CA6D3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0E42C2" w14:textId="77777777" w:rsidR="00C740A3" w:rsidRDefault="00CA6D3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C740A3" w14:paraId="77A580C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CE4600" w14:textId="77777777" w:rsidR="00C740A3" w:rsidRDefault="00CA6D3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6040DF" w14:textId="77777777" w:rsidR="00C740A3" w:rsidRDefault="00CA6D3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C740A3" w14:paraId="01C838E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4B37DA" w14:textId="77777777" w:rsidR="00C740A3" w:rsidRDefault="00CA6D3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AA77F2" w14:textId="77777777" w:rsidR="00C740A3" w:rsidRDefault="00CA6D3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C740A3" w14:paraId="1DCFB04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3C0CBF" w14:textId="77777777" w:rsidR="00C740A3" w:rsidRDefault="00CA6D3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C1EDE2" w14:textId="77777777" w:rsidR="00C740A3" w:rsidRDefault="00CA6D3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C740A3" w14:paraId="2B22FFE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AA379C" w14:textId="77777777" w:rsidR="00C740A3" w:rsidRDefault="00CA6D3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242EC4" w14:textId="77777777" w:rsidR="00C740A3" w:rsidRDefault="00CA6D3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Chimia produselor cosmetice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farmaceutice</w:t>
            </w:r>
          </w:p>
        </w:tc>
      </w:tr>
    </w:tbl>
    <w:p w14:paraId="78C00D91" w14:textId="77777777" w:rsidR="00C740A3" w:rsidRDefault="00C740A3">
      <w:pPr>
        <w:rPr>
          <w:rFonts w:eastAsia="Times New Roman"/>
          <w:color w:val="000000"/>
          <w:sz w:val="22"/>
          <w:szCs w:val="22"/>
        </w:rPr>
      </w:pPr>
    </w:p>
    <w:p w14:paraId="7AD56CE8" w14:textId="77777777" w:rsidR="00C740A3" w:rsidRDefault="00CA6D3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C740A3" w14:paraId="3729D7CA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BFFC96" w14:textId="77777777" w:rsidR="00C740A3" w:rsidRDefault="00CA6D3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49ED85" w14:textId="77777777" w:rsidR="00C740A3" w:rsidRDefault="00CA6D3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Structura, dinamica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energetica sistemelor moleculare. Farmacocinetică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farmacodinamică</w:t>
            </w:r>
          </w:p>
        </w:tc>
      </w:tr>
      <w:tr w:rsidR="00C740A3" w14:paraId="799AB808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483D5E" w14:textId="77777777" w:rsidR="00C740A3" w:rsidRDefault="00CA6D3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1B1D0A" w14:textId="014DBC0D" w:rsidR="00491C77" w:rsidRPr="00491C77" w:rsidRDefault="00491C77" w:rsidP="00491C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91C77">
              <w:rPr>
                <w:rFonts w:eastAsia="Times New Roman"/>
                <w:color w:val="000000"/>
                <w:sz w:val="20"/>
                <w:szCs w:val="20"/>
              </w:rPr>
              <w:t xml:space="preserve">Conf. Dr. Ionel Humelnicu, </w:t>
            </w:r>
          </w:p>
          <w:p w14:paraId="7D6728F2" w14:textId="6F35B237" w:rsidR="00C740A3" w:rsidRDefault="00491C77" w:rsidP="00491C7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91C77">
              <w:rPr>
                <w:rFonts w:eastAsia="Times New Roman"/>
                <w:color w:val="000000"/>
                <w:sz w:val="20"/>
                <w:szCs w:val="20"/>
              </w:rPr>
              <w:t>Conf. Dr. Mircea-Odin Apostu</w:t>
            </w:r>
          </w:p>
        </w:tc>
      </w:tr>
      <w:tr w:rsidR="00C740A3" w14:paraId="44C9FB9B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930F4E" w14:textId="77777777" w:rsidR="00C740A3" w:rsidRDefault="00CA6D3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BEFBAE" w14:textId="77777777" w:rsidR="00C740A3" w:rsidRDefault="00CA6D3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C740A3" w14:paraId="41FFE52C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C64865" w14:textId="77777777" w:rsidR="00C740A3" w:rsidRDefault="00CA6D3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8D4116D" w14:textId="77777777" w:rsidR="00C740A3" w:rsidRDefault="00CA6D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AD480F" w14:textId="77777777" w:rsidR="00C740A3" w:rsidRDefault="00CA6D3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4B2298A" w14:textId="77777777" w:rsidR="00C740A3" w:rsidRDefault="00CA6D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F04E8D" w14:textId="77777777" w:rsidR="00C740A3" w:rsidRDefault="00CA6D3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B0252A2" w14:textId="77777777" w:rsidR="00C740A3" w:rsidRDefault="00CA6D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2901C6" w14:textId="5C95440A" w:rsidR="00C740A3" w:rsidRDefault="00CA6D3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</w:t>
            </w:r>
            <w:r w:rsidR="00AD251C"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735B224" w14:textId="77777777" w:rsidR="00C740A3" w:rsidRDefault="00CA6D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Op</w:t>
            </w:r>
          </w:p>
        </w:tc>
      </w:tr>
    </w:tbl>
    <w:p w14:paraId="1107AE84" w14:textId="77777777" w:rsidR="00C740A3" w:rsidRDefault="00CA6D32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Obligatoriu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Facultativ</w:t>
      </w:r>
    </w:p>
    <w:p w14:paraId="6EBEB626" w14:textId="77777777" w:rsidR="00C740A3" w:rsidRDefault="00C740A3">
      <w:pPr>
        <w:rPr>
          <w:rFonts w:eastAsia="Times New Roman"/>
          <w:color w:val="000000"/>
          <w:sz w:val="22"/>
          <w:szCs w:val="22"/>
        </w:rPr>
      </w:pPr>
    </w:p>
    <w:p w14:paraId="255EB27D" w14:textId="77777777" w:rsidR="00C740A3" w:rsidRDefault="00CA6D3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 xml:space="preserve">(ore pe semestru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C740A3" w14:paraId="74DC7805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F2216E" w14:textId="77777777" w:rsidR="00C740A3" w:rsidRDefault="00CA6D3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FF93F65" w14:textId="77777777" w:rsidR="00C740A3" w:rsidRDefault="00CA6D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01D5A5" w14:textId="77777777" w:rsidR="00C740A3" w:rsidRDefault="00CA6D3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96DC726" w14:textId="77777777" w:rsidR="00C740A3" w:rsidRDefault="00CA6D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7DDD17" w14:textId="77777777" w:rsidR="00C740A3" w:rsidRDefault="00CA6D3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E977E7D" w14:textId="77777777" w:rsidR="00C740A3" w:rsidRDefault="00CA6D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C740A3" w14:paraId="66C2BBD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F54643" w14:textId="77777777" w:rsidR="00C740A3" w:rsidRDefault="00CA6D3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495484B" w14:textId="77777777" w:rsidR="00C740A3" w:rsidRDefault="00CA6D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031174" w14:textId="77777777" w:rsidR="00C740A3" w:rsidRDefault="00CA6D3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6C16F6D" w14:textId="77777777" w:rsidR="00C740A3" w:rsidRDefault="00CA6D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DC6BCF" w14:textId="77777777" w:rsidR="00C740A3" w:rsidRDefault="00CA6D3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420BB6B" w14:textId="77777777" w:rsidR="00C740A3" w:rsidRDefault="00CA6D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</w:tr>
      <w:tr w:rsidR="00C740A3" w14:paraId="29C808F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ACAA8D" w14:textId="77777777" w:rsidR="00C740A3" w:rsidRDefault="00CA6D32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617CAB4" w14:textId="77777777" w:rsidR="00C740A3" w:rsidRDefault="00CA6D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156A66" w14:paraId="1720361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0C1689" w14:textId="77777777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Studiu după manual, suport de curs, bibliografie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CC971D1" w14:textId="795F3440" w:rsidR="00156A66" w:rsidRDefault="00156A66" w:rsidP="00156A6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04F3">
              <w:rPr>
                <w:rFonts w:eastAsia="Times New Roman"/>
                <w:color w:val="000000"/>
                <w:sz w:val="20"/>
                <w:szCs w:val="20"/>
              </w:rPr>
              <w:t>40 </w:t>
            </w:r>
          </w:p>
        </w:tc>
      </w:tr>
      <w:tr w:rsidR="00156A66" w14:paraId="78F8302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C70D88" w14:textId="77777777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Documentare suplimentară în bibliotecă, pe platformele electronice de specialitate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45EEEB3" w14:textId="2D7687C0" w:rsidR="00156A66" w:rsidRDefault="00156A66" w:rsidP="00156A6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04F3"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</w:tr>
      <w:tr w:rsidR="00156A66" w14:paraId="7B03ADB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5B396D" w14:textId="77777777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Pregătire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/laboratoare, teme, referate, portofolii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AB709E7" w14:textId="0FB78126" w:rsidR="00156A66" w:rsidRDefault="00156A66" w:rsidP="00156A6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04F3">
              <w:rPr>
                <w:rFonts w:eastAsia="Times New Roman"/>
                <w:color w:val="000000"/>
                <w:sz w:val="20"/>
                <w:szCs w:val="20"/>
              </w:rPr>
              <w:t> 15</w:t>
            </w:r>
          </w:p>
        </w:tc>
      </w:tr>
      <w:tr w:rsidR="00156A66" w14:paraId="3DB5628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2B6A24" w14:textId="77777777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793D73F" w14:textId="3C5D7298" w:rsidR="00156A66" w:rsidRDefault="00156A66" w:rsidP="00156A6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04F3">
              <w:rPr>
                <w:rFonts w:eastAsia="Times New Roman"/>
                <w:color w:val="000000"/>
                <w:sz w:val="20"/>
                <w:szCs w:val="20"/>
              </w:rPr>
              <w:t> 10</w:t>
            </w:r>
          </w:p>
        </w:tc>
      </w:tr>
      <w:tr w:rsidR="00156A66" w14:paraId="44AE0FA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90C7CD" w14:textId="77777777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74DF49E" w14:textId="332C9C14" w:rsidR="00156A66" w:rsidRDefault="00156A66" w:rsidP="00156A6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04F3">
              <w:rPr>
                <w:rFonts w:eastAsia="Times New Roman"/>
                <w:color w:val="000000"/>
                <w:sz w:val="20"/>
                <w:szCs w:val="20"/>
              </w:rPr>
              <w:t> 7</w:t>
            </w:r>
          </w:p>
        </w:tc>
      </w:tr>
      <w:tr w:rsidR="00156A66" w14:paraId="00EF712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9BC46C" w14:textId="77777777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6CB5101" w14:textId="476CBA52" w:rsidR="00156A66" w:rsidRDefault="00156A66" w:rsidP="00156A6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004F3">
              <w:rPr>
                <w:rFonts w:eastAsia="Times New Roman"/>
                <w:color w:val="000000"/>
                <w:sz w:val="20"/>
                <w:szCs w:val="20"/>
              </w:rPr>
              <w:t> 0</w:t>
            </w:r>
          </w:p>
        </w:tc>
      </w:tr>
      <w:tr w:rsidR="00156A66" w14:paraId="08D3A3E8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D58EB4" w14:textId="77777777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27D09AE9" w14:textId="77777777" w:rsidR="00156A66" w:rsidRDefault="00156A66" w:rsidP="00156A6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156A66" w14:paraId="6F26F9B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43A4CB" w14:textId="77777777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015CB59" w14:textId="77777777" w:rsidR="00156A66" w:rsidRDefault="00156A66" w:rsidP="00156A6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</w:tr>
      <w:tr w:rsidR="00156A66" w14:paraId="6F1953E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478A6C" w14:textId="77777777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4962514" w14:textId="77777777" w:rsidR="00156A66" w:rsidRDefault="00156A66" w:rsidP="00156A6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156A66" w14:paraId="4BE1B08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B54E8A" w14:textId="77777777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B92DAD2" w14:textId="77777777" w:rsidR="00156A66" w:rsidRDefault="00156A66" w:rsidP="00156A66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14:paraId="2C3F4AF9" w14:textId="77777777" w:rsidR="00C740A3" w:rsidRDefault="00C740A3">
      <w:pPr>
        <w:rPr>
          <w:rFonts w:eastAsia="Times New Roman"/>
          <w:color w:val="000000"/>
          <w:sz w:val="22"/>
          <w:szCs w:val="22"/>
        </w:rPr>
      </w:pPr>
    </w:p>
    <w:p w14:paraId="132BF0F3" w14:textId="77777777" w:rsidR="00C740A3" w:rsidRDefault="00CA6D3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C740A3" w14:paraId="1E7A7F1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C7607D" w14:textId="77777777" w:rsidR="00C740A3" w:rsidRDefault="00CA6D3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6CD5674" w14:textId="507BB864" w:rsidR="00C740A3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Termodinamică chimică, Cinetică Chimică,  Chimie cuantică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structură, Matematică </w:t>
            </w:r>
            <w:r w:rsidR="00CA6D32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CA6D32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C740A3" w14:paraId="4C04034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69DB0F" w14:textId="77777777" w:rsidR="00C740A3" w:rsidRDefault="00CA6D3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405C283" w14:textId="55319502" w:rsidR="00C740A3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6A66"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chimiei, utilizarea calculatorului </w:t>
            </w:r>
            <w:r w:rsidR="00CA6D32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CA6D32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50FF16B5" w14:textId="77777777" w:rsidR="00C740A3" w:rsidRDefault="00C740A3">
      <w:pPr>
        <w:rPr>
          <w:rFonts w:eastAsia="Times New Roman"/>
          <w:color w:val="000000"/>
          <w:sz w:val="22"/>
          <w:szCs w:val="22"/>
        </w:rPr>
      </w:pPr>
    </w:p>
    <w:p w14:paraId="6516FC03" w14:textId="77777777" w:rsidR="00C740A3" w:rsidRDefault="00CA6D3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C740A3" w14:paraId="35ED4D8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CEEC43" w14:textId="77777777" w:rsidR="00C740A3" w:rsidRDefault="00CA6D3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64A92C4" w14:textId="3FCE345B" w:rsidR="00C740A3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6A66">
              <w:rPr>
                <w:rFonts w:eastAsia="Times New Roman"/>
                <w:color w:val="000000"/>
                <w:sz w:val="20"/>
                <w:szCs w:val="20"/>
              </w:rPr>
              <w:t>Sală de curs dotată cu videoproiector și internet </w:t>
            </w:r>
            <w:r w:rsidR="00CA6D32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CA6D32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C740A3" w14:paraId="53FCFF4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C43C8F" w14:textId="77777777" w:rsidR="00C740A3" w:rsidRDefault="00CA6D3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2543834" w14:textId="48486C14" w:rsidR="00C740A3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6A66">
              <w:rPr>
                <w:rFonts w:eastAsia="Times New Roman"/>
                <w:color w:val="000000"/>
                <w:sz w:val="20"/>
                <w:szCs w:val="20"/>
              </w:rPr>
              <w:t>Sală de laborator dotată cu calculatoare și videoproiector </w:t>
            </w:r>
            <w:r w:rsidR="00CA6D32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CA6D32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2BDA1F36" w14:textId="77777777" w:rsidR="00C740A3" w:rsidRDefault="00C740A3">
      <w:pPr>
        <w:rPr>
          <w:rFonts w:eastAsia="Times New Roman"/>
          <w:color w:val="000000"/>
          <w:sz w:val="22"/>
          <w:szCs w:val="22"/>
        </w:rPr>
      </w:pPr>
    </w:p>
    <w:p w14:paraId="69EC1AFA" w14:textId="77777777" w:rsidR="00C740A3" w:rsidRDefault="00CA6D3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C740A3" w14:paraId="47DA24F2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D3EA26" w14:textId="77777777" w:rsidR="00C740A3" w:rsidRDefault="00CA6D32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CA7AE9" w14:textId="77777777" w:rsidR="00C740A3" w:rsidRDefault="00CA6D3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Capacitatea de analiză, sinteză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utilizare a metodelor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ştiinţifice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riguroase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tuturor resurselor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orice context profesional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social.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adecvată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cunoştinţelor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deprinderilor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abilităţilor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practice de muncă în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Abilităţi de muncă individuală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echipă, cu planificarea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managementul timpului.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respectarea regulilor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protecţia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muncii, de etică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deontologie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specifice de structură,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reactivitate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chimici, farmaceutici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cosmetici.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de analize specifice în laboratoare medicale, cosmetice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farmaceutice.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de experimente, aplicarea riguroasă a metodelor de analiză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interpretarea rezultatelor, elaborarea protocoalelor pentru analiza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-chimică a unor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produşi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chimici, farmaceutici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cosmetici.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riguroasă a metodelor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tehnicilor de investigare calitativă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cantitativă în analize medicale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controlul produselor farmaceutice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cosmetice.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CP9.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Identificarea materialelor,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substanţelor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aparaturii, analiza critică a metodelor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tehnicilor, interpretarea rezultatelor experimentale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corelarea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acţiunea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farmacologică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biologică a produselor chimice, farmaceutice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cosmetice.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CP10.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prevederilor legislative în managementul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asigurarea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calităţii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laboratoarelor de analize clinice. </w:t>
            </w:r>
          </w:p>
        </w:tc>
      </w:tr>
      <w:tr w:rsidR="00C740A3" w14:paraId="73BD0327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C82BC3" w14:textId="77777777" w:rsidR="00C740A3" w:rsidRDefault="00CA6D32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439522" w14:textId="77777777" w:rsidR="00C740A3" w:rsidRDefault="00CA6D3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unui management eficient privind resursele umane, logistice,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operaţionale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timp.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unor proiecte de cercetare, de elaborare a unor articole sau studii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ştiinţifice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resurselor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ştiinţifice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specialitate privind cariera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unor tehnici eficiente de comunicare interumană în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relaţie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profesia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particularităţile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individuale ale persoanelor din colectivul profesional.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unui management eficient al conceperii, proiectării, planificării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organizării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specifice.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Dezvoltarea unei abordări interculturale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echitabile în diverse aspecte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contexte de activitate profesională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relaţii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inter-umane.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Diversificarea formelor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stilurilor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14:paraId="352EEC26" w14:textId="77777777" w:rsidR="00C740A3" w:rsidRDefault="00C740A3">
      <w:pPr>
        <w:rPr>
          <w:rFonts w:eastAsia="Times New Roman"/>
          <w:color w:val="000000"/>
          <w:sz w:val="22"/>
          <w:szCs w:val="22"/>
        </w:rPr>
      </w:pPr>
    </w:p>
    <w:p w14:paraId="642646BE" w14:textId="77777777" w:rsidR="00C740A3" w:rsidRDefault="00CA6D3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 xml:space="preserve">(din grila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C740A3" w14:paraId="5450C764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74D82B" w14:textId="77777777" w:rsidR="00C740A3" w:rsidRDefault="00CA6D3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95A7BD" w14:textId="67EF698A" w:rsidR="00C740A3" w:rsidRDefault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Însuşirea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elementelor de bază, familiarizarea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utilizarea de către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studenţi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noţiunilor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, conceptelor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 metodelor de lucru în studiul structurii, energeticii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dinamicii sistemelor metabolice.</w:t>
            </w:r>
          </w:p>
        </w:tc>
      </w:tr>
      <w:tr w:rsidR="00C740A3" w14:paraId="6CE82096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FE16FA" w14:textId="77777777" w:rsidR="00C740A3" w:rsidRDefault="00CA6D3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C451E1" w14:textId="77777777" w:rsidR="00C740A3" w:rsidRDefault="00CA6D3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La finalizarea cu succes a acestei discipline,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vor fi capabili să:</w:t>
            </w:r>
          </w:p>
          <w:p w14:paraId="0FF8C930" w14:textId="77777777" w:rsidR="00156A66" w:rsidRPr="00156A66" w:rsidRDefault="00156A66" w:rsidP="00156A6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Descrie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analizeze structura,  proprietățile de reactivitate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spectrale ale sistemele chimice studiate</w:t>
            </w:r>
          </w:p>
          <w:p w14:paraId="564AE8F0" w14:textId="77777777" w:rsidR="00156A66" w:rsidRPr="00156A66" w:rsidRDefault="00156A66" w:rsidP="00156A6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Explice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aplice principalele metode de investigare ale modelării moleculare în explicarea structurii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spaţiale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a sistemelor investigate</w:t>
            </w:r>
          </w:p>
          <w:p w14:paraId="12D7295D" w14:textId="77777777" w:rsidR="00156A66" w:rsidRPr="00156A66" w:rsidRDefault="00156A66" w:rsidP="00156A6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Explice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corelaţia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dintre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proprietatile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-chimice i aspectele energetice,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farmacocinetice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și farmacodinamice.</w:t>
            </w:r>
          </w:p>
          <w:p w14:paraId="2DE2B28A" w14:textId="635A9705" w:rsidR="00C740A3" w:rsidRDefault="00156A66" w:rsidP="00156A6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Efectueze determinări experimentale, să sistematizeze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să interpreteze rezultatele experimentale</w:t>
            </w:r>
          </w:p>
        </w:tc>
      </w:tr>
    </w:tbl>
    <w:p w14:paraId="20370D22" w14:textId="77777777" w:rsidR="00C740A3" w:rsidRDefault="00C740A3">
      <w:pPr>
        <w:rPr>
          <w:rFonts w:eastAsia="Times New Roman"/>
          <w:color w:val="000000"/>
          <w:sz w:val="22"/>
          <w:szCs w:val="22"/>
        </w:rPr>
      </w:pPr>
    </w:p>
    <w:p w14:paraId="7AFFA7E4" w14:textId="77777777" w:rsidR="00C740A3" w:rsidRDefault="00CA6D3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4942"/>
        <w:gridCol w:w="2410"/>
        <w:gridCol w:w="1685"/>
      </w:tblGrid>
      <w:tr w:rsidR="00C740A3" w14:paraId="5F188DE3" w14:textId="77777777" w:rsidTr="00156A66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D8CE2A" w14:textId="77777777" w:rsidR="00C740A3" w:rsidRDefault="00CA6D3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246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69F04E" w14:textId="77777777" w:rsidR="00C740A3" w:rsidRDefault="00CA6D3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34D260" w14:textId="77777777" w:rsidR="00C740A3" w:rsidRDefault="00CA6D3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83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77983F" w14:textId="77777777" w:rsidR="00C740A3" w:rsidRDefault="00CA6D32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156A66" w14:paraId="1F016422" w14:textId="77777777" w:rsidTr="00156A66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0837F9" w14:textId="6CC0D262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04F3"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61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58249E" w14:textId="7CF3A1F5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Descrierea structurală a sistemelor</w:t>
            </w:r>
            <w:r w:rsidRPr="00C56FDD">
              <w:rPr>
                <w:sz w:val="20"/>
                <w:szCs w:val="20"/>
              </w:rPr>
              <w:t xml:space="preserve"> moleculare. </w:t>
            </w:r>
          </w:p>
        </w:tc>
        <w:tc>
          <w:tcPr>
            <w:tcW w:w="120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81C772" w14:textId="76633C57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 xml:space="preserve">prelegerea, </w:t>
            </w:r>
            <w:proofErr w:type="spellStart"/>
            <w:r w:rsidRPr="00C56FDD">
              <w:rPr>
                <w:sz w:val="20"/>
                <w:szCs w:val="20"/>
              </w:rPr>
              <w:t>conversaţia</w:t>
            </w:r>
            <w:proofErr w:type="spellEnd"/>
            <w:r w:rsidRPr="00C56FDD">
              <w:rPr>
                <w:sz w:val="20"/>
                <w:szCs w:val="20"/>
              </w:rPr>
              <w:t xml:space="preserve">, </w:t>
            </w:r>
            <w:proofErr w:type="spellStart"/>
            <w:r w:rsidRPr="00C56FDD">
              <w:rPr>
                <w:sz w:val="20"/>
                <w:szCs w:val="20"/>
              </w:rPr>
              <w:t>explicaţia</w:t>
            </w:r>
            <w:proofErr w:type="spellEnd"/>
            <w:r>
              <w:rPr>
                <w:sz w:val="20"/>
                <w:szCs w:val="20"/>
              </w:rPr>
              <w:t>, descrierea, problematizarea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CD389B" w14:textId="48EE7D65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56A66" w14:paraId="022F0533" w14:textId="77777777" w:rsidTr="00156A66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6B2D51" w14:textId="368469D3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04F3"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461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B64269" w14:textId="7B9E1ECD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Componentele e</w:t>
            </w:r>
            <w:r w:rsidRPr="00C56FDD">
              <w:rPr>
                <w:sz w:val="20"/>
                <w:szCs w:val="20"/>
              </w:rPr>
              <w:t>nergi</w:t>
            </w:r>
            <w:r>
              <w:rPr>
                <w:sz w:val="20"/>
                <w:szCs w:val="20"/>
              </w:rPr>
              <w:t>ei</w:t>
            </w:r>
            <w:r w:rsidRPr="00C56FDD">
              <w:rPr>
                <w:sz w:val="20"/>
                <w:szCs w:val="20"/>
              </w:rPr>
              <w:t xml:space="preserve"> </w:t>
            </w:r>
            <w:proofErr w:type="spellStart"/>
            <w:r w:rsidRPr="00C56FDD">
              <w:rPr>
                <w:sz w:val="20"/>
                <w:szCs w:val="20"/>
              </w:rPr>
              <w:t>conformaţional</w:t>
            </w:r>
            <w:r>
              <w:rPr>
                <w:sz w:val="20"/>
                <w:szCs w:val="20"/>
              </w:rPr>
              <w:t>e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C56FDD">
              <w:rPr>
                <w:sz w:val="20"/>
                <w:szCs w:val="20"/>
              </w:rPr>
              <w:t xml:space="preserve"> </w:t>
            </w:r>
            <w:proofErr w:type="spellStart"/>
            <w:r w:rsidRPr="00C56FDD">
              <w:rPr>
                <w:sz w:val="20"/>
                <w:szCs w:val="20"/>
              </w:rPr>
              <w:t>Suprafeţe</w:t>
            </w:r>
            <w:proofErr w:type="spellEnd"/>
            <w:r w:rsidRPr="00C56FDD">
              <w:rPr>
                <w:sz w:val="20"/>
                <w:szCs w:val="20"/>
              </w:rPr>
              <w:t xml:space="preserve"> de energie </w:t>
            </w:r>
            <w:proofErr w:type="spellStart"/>
            <w:r w:rsidRPr="00C56FDD">
              <w:rPr>
                <w:sz w:val="20"/>
                <w:szCs w:val="20"/>
              </w:rPr>
              <w:t>potenţială</w:t>
            </w:r>
            <w:proofErr w:type="spellEnd"/>
            <w:r w:rsidRPr="00C56FDD">
              <w:rPr>
                <w:sz w:val="20"/>
                <w:szCs w:val="20"/>
              </w:rPr>
              <w:t xml:space="preserve">, structuri intermediare </w:t>
            </w:r>
            <w:proofErr w:type="spellStart"/>
            <w:r w:rsidRPr="00C56FDD">
              <w:rPr>
                <w:sz w:val="20"/>
                <w:szCs w:val="20"/>
              </w:rPr>
              <w:t>şi</w:t>
            </w:r>
            <w:proofErr w:type="spellEnd"/>
            <w:r w:rsidRPr="00C56FDD">
              <w:rPr>
                <w:sz w:val="20"/>
                <w:szCs w:val="20"/>
              </w:rPr>
              <w:t xml:space="preserve"> de </w:t>
            </w:r>
            <w:proofErr w:type="spellStart"/>
            <w:r w:rsidRPr="00C56FDD">
              <w:rPr>
                <w:sz w:val="20"/>
                <w:szCs w:val="20"/>
              </w:rPr>
              <w:t>tranziţie</w:t>
            </w:r>
            <w:proofErr w:type="spellEnd"/>
          </w:p>
        </w:tc>
        <w:tc>
          <w:tcPr>
            <w:tcW w:w="120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1E82A6" w14:textId="23E94D14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 xml:space="preserve">prelegerea, </w:t>
            </w:r>
            <w:proofErr w:type="spellStart"/>
            <w:r w:rsidRPr="00C56FDD">
              <w:rPr>
                <w:sz w:val="20"/>
                <w:szCs w:val="20"/>
              </w:rPr>
              <w:t>conversaţia</w:t>
            </w:r>
            <w:proofErr w:type="spellEnd"/>
            <w:r w:rsidRPr="00C56FDD">
              <w:rPr>
                <w:sz w:val="20"/>
                <w:szCs w:val="20"/>
              </w:rPr>
              <w:t xml:space="preserve">, </w:t>
            </w:r>
            <w:proofErr w:type="spellStart"/>
            <w:r w:rsidRPr="00C56FDD">
              <w:rPr>
                <w:sz w:val="20"/>
                <w:szCs w:val="20"/>
              </w:rPr>
              <w:t>explicaţia</w:t>
            </w:r>
            <w:proofErr w:type="spellEnd"/>
            <w:r>
              <w:rPr>
                <w:sz w:val="20"/>
                <w:szCs w:val="20"/>
              </w:rPr>
              <w:t xml:space="preserve">, descrierea, 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86DF3D" w14:textId="293DD374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>2</w:t>
            </w:r>
          </w:p>
        </w:tc>
      </w:tr>
      <w:tr w:rsidR="00156A66" w14:paraId="2A6B8133" w14:textId="77777777" w:rsidTr="00156A66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E7276E" w14:textId="6272E92F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2461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E07FC1" w14:textId="63596FCF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 xml:space="preserve">Tehnici </w:t>
            </w:r>
            <w:proofErr w:type="spellStart"/>
            <w:r w:rsidRPr="00C56FDD">
              <w:rPr>
                <w:sz w:val="20"/>
                <w:szCs w:val="20"/>
              </w:rPr>
              <w:t>şi</w:t>
            </w:r>
            <w:proofErr w:type="spellEnd"/>
            <w:r w:rsidRPr="00C56FDD">
              <w:rPr>
                <w:sz w:val="20"/>
                <w:szCs w:val="20"/>
              </w:rPr>
              <w:t xml:space="preserve"> metode de optimizare </w:t>
            </w:r>
            <w:proofErr w:type="spellStart"/>
            <w:r w:rsidRPr="00C56FDD">
              <w:rPr>
                <w:sz w:val="20"/>
                <w:szCs w:val="20"/>
              </w:rPr>
              <w:t>conformaţional</w:t>
            </w:r>
            <w:proofErr w:type="spellEnd"/>
            <w:r w:rsidRPr="00C56FDD">
              <w:rPr>
                <w:sz w:val="20"/>
                <w:szCs w:val="20"/>
              </w:rPr>
              <w:t>-energetică a sistemelor moleculare</w:t>
            </w:r>
          </w:p>
        </w:tc>
        <w:tc>
          <w:tcPr>
            <w:tcW w:w="120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91E2F6" w14:textId="59A1D481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 xml:space="preserve">prelegerea, </w:t>
            </w:r>
            <w:proofErr w:type="spellStart"/>
            <w:r w:rsidRPr="00C56FDD">
              <w:rPr>
                <w:sz w:val="20"/>
                <w:szCs w:val="20"/>
              </w:rPr>
              <w:t>conversaţia</w:t>
            </w:r>
            <w:proofErr w:type="spellEnd"/>
            <w:r w:rsidRPr="00C56FDD">
              <w:rPr>
                <w:sz w:val="20"/>
                <w:szCs w:val="20"/>
              </w:rPr>
              <w:t xml:space="preserve">, </w:t>
            </w:r>
            <w:proofErr w:type="spellStart"/>
            <w:r w:rsidRPr="00C56FDD">
              <w:rPr>
                <w:sz w:val="20"/>
                <w:szCs w:val="20"/>
              </w:rPr>
              <w:t>explicaţia</w:t>
            </w:r>
            <w:proofErr w:type="spellEnd"/>
            <w:r>
              <w:rPr>
                <w:sz w:val="20"/>
                <w:szCs w:val="20"/>
              </w:rPr>
              <w:t>, descrierea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BCB4A8" w14:textId="46A6C25E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>2</w:t>
            </w:r>
          </w:p>
        </w:tc>
      </w:tr>
      <w:tr w:rsidR="00156A66" w14:paraId="3B01BF48" w14:textId="77777777" w:rsidTr="00156A66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C63DB6" w14:textId="067B6559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>4.</w:t>
            </w:r>
          </w:p>
        </w:tc>
        <w:tc>
          <w:tcPr>
            <w:tcW w:w="2461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3A2AFD" w14:textId="46EBA89A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A0BED">
              <w:rPr>
                <w:sz w:val="20"/>
                <w:szCs w:val="20"/>
              </w:rPr>
              <w:t xml:space="preserve">Metode de investigare teoretică a </w:t>
            </w:r>
            <w:proofErr w:type="spellStart"/>
            <w:r w:rsidRPr="00CA0BED">
              <w:rPr>
                <w:sz w:val="20"/>
                <w:szCs w:val="20"/>
              </w:rPr>
              <w:t>proprietăţilor</w:t>
            </w:r>
            <w:proofErr w:type="spellEnd"/>
            <w:r w:rsidRPr="00CA0B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energetice ale </w:t>
            </w:r>
            <w:r w:rsidRPr="00CA0BED">
              <w:rPr>
                <w:sz w:val="20"/>
                <w:szCs w:val="20"/>
              </w:rPr>
              <w:t xml:space="preserve">structurilor moleculare. </w:t>
            </w:r>
          </w:p>
        </w:tc>
        <w:tc>
          <w:tcPr>
            <w:tcW w:w="120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8FE469" w14:textId="59AFE84C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 xml:space="preserve">prelegerea, </w:t>
            </w:r>
            <w:proofErr w:type="spellStart"/>
            <w:r w:rsidRPr="00C56FDD">
              <w:rPr>
                <w:sz w:val="20"/>
                <w:szCs w:val="20"/>
              </w:rPr>
              <w:t>conversaţia</w:t>
            </w:r>
            <w:proofErr w:type="spellEnd"/>
            <w:r w:rsidRPr="00C56FDD">
              <w:rPr>
                <w:sz w:val="20"/>
                <w:szCs w:val="20"/>
              </w:rPr>
              <w:t xml:space="preserve">, </w:t>
            </w:r>
            <w:proofErr w:type="spellStart"/>
            <w:r w:rsidRPr="00C56FDD">
              <w:rPr>
                <w:sz w:val="20"/>
                <w:szCs w:val="20"/>
              </w:rPr>
              <w:t>explicaţia</w:t>
            </w:r>
            <w:proofErr w:type="spellEnd"/>
            <w:r>
              <w:rPr>
                <w:sz w:val="20"/>
                <w:szCs w:val="20"/>
              </w:rPr>
              <w:t>, descrierea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3A41F9" w14:textId="4C6F88F8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>2</w:t>
            </w:r>
          </w:p>
        </w:tc>
      </w:tr>
      <w:tr w:rsidR="00156A66" w14:paraId="7F8E060B" w14:textId="77777777" w:rsidTr="00156A66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4DEA36" w14:textId="6DE6785E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>5.</w:t>
            </w:r>
          </w:p>
        </w:tc>
        <w:tc>
          <w:tcPr>
            <w:tcW w:w="2461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1EE226" w14:textId="3DA4AC07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C56FDD">
              <w:rPr>
                <w:sz w:val="20"/>
                <w:szCs w:val="20"/>
              </w:rPr>
              <w:t xml:space="preserve">escriptori </w:t>
            </w:r>
            <w:r>
              <w:rPr>
                <w:sz w:val="20"/>
                <w:szCs w:val="20"/>
              </w:rPr>
              <w:t xml:space="preserve">energetici utilizați în teoriile calitative ale </w:t>
            </w:r>
            <w:proofErr w:type="spellStart"/>
            <w:r>
              <w:rPr>
                <w:sz w:val="20"/>
                <w:szCs w:val="20"/>
              </w:rPr>
              <w:t>reactivităţii</w:t>
            </w:r>
            <w:proofErr w:type="spellEnd"/>
            <w:r>
              <w:rPr>
                <w:sz w:val="20"/>
                <w:szCs w:val="20"/>
              </w:rPr>
              <w:t xml:space="preserve"> sistemelor moleculare </w:t>
            </w:r>
          </w:p>
        </w:tc>
        <w:tc>
          <w:tcPr>
            <w:tcW w:w="120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D69F0E" w14:textId="71686860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 xml:space="preserve">prelegerea, </w:t>
            </w:r>
            <w:proofErr w:type="spellStart"/>
            <w:r w:rsidRPr="00C56FDD">
              <w:rPr>
                <w:sz w:val="20"/>
                <w:szCs w:val="20"/>
              </w:rPr>
              <w:t>conversaţia</w:t>
            </w:r>
            <w:proofErr w:type="spellEnd"/>
            <w:r w:rsidRPr="00C56FDD">
              <w:rPr>
                <w:sz w:val="20"/>
                <w:szCs w:val="20"/>
              </w:rPr>
              <w:t xml:space="preserve">, </w:t>
            </w:r>
            <w:proofErr w:type="spellStart"/>
            <w:r w:rsidRPr="00C56FDD">
              <w:rPr>
                <w:sz w:val="20"/>
                <w:szCs w:val="20"/>
              </w:rPr>
              <w:t>explicaţia</w:t>
            </w:r>
            <w:proofErr w:type="spellEnd"/>
            <w:r>
              <w:rPr>
                <w:sz w:val="20"/>
                <w:szCs w:val="20"/>
              </w:rPr>
              <w:t>, descrierea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A087FE" w14:textId="4D7910ED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>2</w:t>
            </w:r>
          </w:p>
        </w:tc>
      </w:tr>
      <w:tr w:rsidR="00156A66" w14:paraId="2BDA486B" w14:textId="77777777" w:rsidTr="00156A66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3E01C9" w14:textId="388B3D39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>6.</w:t>
            </w:r>
          </w:p>
        </w:tc>
        <w:tc>
          <w:tcPr>
            <w:tcW w:w="2461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D76777" w14:textId="50B8877A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Metode </w:t>
            </w:r>
            <w:proofErr w:type="spellStart"/>
            <w:r>
              <w:rPr>
                <w:sz w:val="20"/>
                <w:szCs w:val="20"/>
              </w:rPr>
              <w:t>ş</w:t>
            </w:r>
            <w:r w:rsidRPr="00C56FDD">
              <w:rPr>
                <w:sz w:val="20"/>
                <w:szCs w:val="20"/>
              </w:rPr>
              <w:t>i</w:t>
            </w:r>
            <w:proofErr w:type="spellEnd"/>
            <w:r w:rsidRPr="00C56FDD">
              <w:rPr>
                <w:sz w:val="20"/>
                <w:szCs w:val="20"/>
              </w:rPr>
              <w:t xml:space="preserve"> modele calitative ale chimiei folosite </w:t>
            </w:r>
            <w:r>
              <w:rPr>
                <w:sz w:val="20"/>
                <w:szCs w:val="20"/>
              </w:rPr>
              <w:t xml:space="preserve">în </w:t>
            </w:r>
            <w:r w:rsidRPr="00C56FDD">
              <w:rPr>
                <w:sz w:val="20"/>
                <w:szCs w:val="20"/>
              </w:rPr>
              <w:t xml:space="preserve">investigarea </w:t>
            </w:r>
            <w:r>
              <w:rPr>
                <w:sz w:val="20"/>
                <w:szCs w:val="20"/>
              </w:rPr>
              <w:t xml:space="preserve">teoretică a </w:t>
            </w:r>
            <w:proofErr w:type="spellStart"/>
            <w:r>
              <w:rPr>
                <w:sz w:val="20"/>
                <w:szCs w:val="20"/>
              </w:rPr>
              <w:t>variaţiilor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C56FDD">
              <w:rPr>
                <w:sz w:val="20"/>
                <w:szCs w:val="20"/>
              </w:rPr>
              <w:t>structur</w:t>
            </w:r>
            <w:r>
              <w:rPr>
                <w:sz w:val="20"/>
                <w:szCs w:val="20"/>
              </w:rPr>
              <w:t xml:space="preserve">ale, energetice, spectrale </w:t>
            </w:r>
            <w:proofErr w:type="spellStart"/>
            <w:r w:rsidRPr="00C56FDD">
              <w:rPr>
                <w:sz w:val="20"/>
                <w:szCs w:val="20"/>
              </w:rPr>
              <w:t>şi</w:t>
            </w:r>
            <w:proofErr w:type="spellEnd"/>
            <w:r w:rsidRPr="00C56FDD">
              <w:rPr>
                <w:sz w:val="20"/>
                <w:szCs w:val="20"/>
              </w:rPr>
              <w:t xml:space="preserve"> </w:t>
            </w:r>
            <w:proofErr w:type="spellStart"/>
            <w:r w:rsidRPr="00C56FDD">
              <w:rPr>
                <w:sz w:val="20"/>
                <w:szCs w:val="20"/>
              </w:rPr>
              <w:t>reactivităţii</w:t>
            </w:r>
            <w:proofErr w:type="spellEnd"/>
            <w:r w:rsidRPr="00C56FDD">
              <w:rPr>
                <w:sz w:val="20"/>
                <w:szCs w:val="20"/>
              </w:rPr>
              <w:t xml:space="preserve"> sistemelor moleculare</w:t>
            </w:r>
          </w:p>
        </w:tc>
        <w:tc>
          <w:tcPr>
            <w:tcW w:w="120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A92C35" w14:textId="52323001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 xml:space="preserve">prelegerea, </w:t>
            </w:r>
            <w:proofErr w:type="spellStart"/>
            <w:r w:rsidRPr="00C56FDD">
              <w:rPr>
                <w:sz w:val="20"/>
                <w:szCs w:val="20"/>
              </w:rPr>
              <w:t>conversaţia</w:t>
            </w:r>
            <w:proofErr w:type="spellEnd"/>
            <w:r w:rsidRPr="00C56FDD">
              <w:rPr>
                <w:sz w:val="20"/>
                <w:szCs w:val="20"/>
              </w:rPr>
              <w:t xml:space="preserve">, </w:t>
            </w:r>
            <w:proofErr w:type="spellStart"/>
            <w:r w:rsidRPr="00C56FDD">
              <w:rPr>
                <w:sz w:val="20"/>
                <w:szCs w:val="20"/>
              </w:rPr>
              <w:t>explicaţia</w:t>
            </w:r>
            <w:proofErr w:type="spellEnd"/>
            <w:r>
              <w:rPr>
                <w:sz w:val="20"/>
                <w:szCs w:val="20"/>
              </w:rPr>
              <w:t>, descrierea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1196FD" w14:textId="6A688AA6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56A66" w14:paraId="67B5D455" w14:textId="77777777" w:rsidTr="00156A66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A7777E" w14:textId="59885375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C56FDD">
              <w:rPr>
                <w:sz w:val="20"/>
                <w:szCs w:val="20"/>
              </w:rPr>
              <w:t>.</w:t>
            </w:r>
          </w:p>
        </w:tc>
        <w:tc>
          <w:tcPr>
            <w:tcW w:w="2461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9FDA5E" w14:textId="468F0D1B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Bazele fizico-chimice ale farmacocineticii </w:t>
            </w:r>
            <w:r w:rsidRPr="00705F0D">
              <w:rPr>
                <w:noProof/>
                <w:sz w:val="20"/>
                <w:szCs w:val="20"/>
              </w:rPr>
              <w:t xml:space="preserve">Parametri farmacocinetici. </w:t>
            </w:r>
            <w:bookmarkStart w:id="0" w:name="OLE_LINK20"/>
            <w:bookmarkStart w:id="1" w:name="OLE_LINK21"/>
            <w:r w:rsidRPr="00705F0D">
              <w:rPr>
                <w:noProof/>
                <w:sz w:val="20"/>
                <w:szCs w:val="20"/>
              </w:rPr>
              <w:t xml:space="preserve">Modele uzuale in </w:t>
            </w:r>
            <w:bookmarkEnd w:id="0"/>
            <w:bookmarkEnd w:id="1"/>
            <w:r w:rsidRPr="00705F0D">
              <w:rPr>
                <w:noProof/>
                <w:sz w:val="20"/>
                <w:szCs w:val="20"/>
              </w:rPr>
              <w:t>farmacocinetică.</w:t>
            </w:r>
          </w:p>
        </w:tc>
        <w:tc>
          <w:tcPr>
            <w:tcW w:w="120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890776" w14:textId="78F6A430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 xml:space="preserve">Expunerea, </w:t>
            </w:r>
            <w:proofErr w:type="spellStart"/>
            <w:r w:rsidRPr="00C56FDD">
              <w:rPr>
                <w:sz w:val="20"/>
                <w:szCs w:val="20"/>
              </w:rPr>
              <w:t>demonstraţia</w:t>
            </w:r>
            <w:proofErr w:type="spellEnd"/>
            <w:r w:rsidRPr="00C56FDD">
              <w:rPr>
                <w:sz w:val="20"/>
                <w:szCs w:val="20"/>
              </w:rPr>
              <w:t xml:space="preserve">, </w:t>
            </w:r>
            <w:proofErr w:type="spellStart"/>
            <w:r w:rsidRPr="00C56FDD">
              <w:rPr>
                <w:sz w:val="20"/>
                <w:szCs w:val="20"/>
              </w:rPr>
              <w:t>conversaţia</w:t>
            </w:r>
            <w:proofErr w:type="spellEnd"/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F031DE" w14:textId="2905CE68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56A66" w14:paraId="68D8877E" w14:textId="77777777" w:rsidTr="00156A66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A636D7" w14:textId="09118E1B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C56FDD">
              <w:rPr>
                <w:sz w:val="20"/>
                <w:szCs w:val="20"/>
              </w:rPr>
              <w:t>.</w:t>
            </w:r>
          </w:p>
        </w:tc>
        <w:tc>
          <w:tcPr>
            <w:tcW w:w="2461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92B471" w14:textId="5DD133D8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F0771">
              <w:rPr>
                <w:noProof/>
                <w:sz w:val="20"/>
                <w:szCs w:val="20"/>
                <w:lang w:val="de-DE"/>
              </w:rPr>
              <w:t>Descrierea dinamicii unui sistem metabolic. Modele uzuale in farmacodinamică.</w:t>
            </w:r>
          </w:p>
        </w:tc>
        <w:tc>
          <w:tcPr>
            <w:tcW w:w="120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2120D3" w14:textId="3DBEDF87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bookmarkStart w:id="2" w:name="OLE_LINK33"/>
            <w:r w:rsidRPr="00C56FDD">
              <w:rPr>
                <w:sz w:val="20"/>
                <w:szCs w:val="20"/>
              </w:rPr>
              <w:t xml:space="preserve">Expunerea, </w:t>
            </w:r>
            <w:proofErr w:type="spellStart"/>
            <w:r w:rsidRPr="00C56FDD">
              <w:rPr>
                <w:sz w:val="20"/>
                <w:szCs w:val="20"/>
              </w:rPr>
              <w:t>demonstraţia</w:t>
            </w:r>
            <w:proofErr w:type="spellEnd"/>
            <w:r w:rsidRPr="00C56FDD">
              <w:rPr>
                <w:sz w:val="20"/>
                <w:szCs w:val="20"/>
              </w:rPr>
              <w:t xml:space="preserve">, </w:t>
            </w:r>
            <w:proofErr w:type="spellStart"/>
            <w:r w:rsidRPr="00C56FDD">
              <w:rPr>
                <w:sz w:val="20"/>
                <w:szCs w:val="20"/>
              </w:rPr>
              <w:t>conversaţia</w:t>
            </w:r>
            <w:bookmarkEnd w:id="2"/>
            <w:proofErr w:type="spellEnd"/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F52D52" w14:textId="5E9213C2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>2</w:t>
            </w:r>
          </w:p>
        </w:tc>
      </w:tr>
      <w:tr w:rsidR="00156A66" w14:paraId="4C213F5E" w14:textId="77777777" w:rsidTr="00156A66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39CDFB" w14:textId="42BABAC6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61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9FF15F" w14:textId="7CA86754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Metabolism</w:t>
            </w:r>
            <w:r w:rsidRPr="007F0771">
              <w:rPr>
                <w:sz w:val="20"/>
                <w:szCs w:val="20"/>
                <w:lang w:val="de-DE"/>
              </w:rPr>
              <w:t>: energie, căldură, lucru mecanic.</w:t>
            </w:r>
          </w:p>
        </w:tc>
        <w:tc>
          <w:tcPr>
            <w:tcW w:w="120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FBA587" w14:textId="639107DC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 xml:space="preserve">Expunerea, </w:t>
            </w:r>
            <w:proofErr w:type="spellStart"/>
            <w:r w:rsidRPr="00C56FDD">
              <w:rPr>
                <w:sz w:val="20"/>
                <w:szCs w:val="20"/>
              </w:rPr>
              <w:t>demonstraţia</w:t>
            </w:r>
            <w:proofErr w:type="spellEnd"/>
            <w:r w:rsidRPr="00C56FDD">
              <w:rPr>
                <w:sz w:val="20"/>
                <w:szCs w:val="20"/>
              </w:rPr>
              <w:t xml:space="preserve">, </w:t>
            </w:r>
            <w:proofErr w:type="spellStart"/>
            <w:r w:rsidRPr="00C56FDD">
              <w:rPr>
                <w:sz w:val="20"/>
                <w:szCs w:val="20"/>
              </w:rPr>
              <w:t>conversaţia</w:t>
            </w:r>
            <w:proofErr w:type="spellEnd"/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09E19E" w14:textId="4DE776FC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56A66" w14:paraId="09707981" w14:textId="77777777" w:rsidTr="00156A66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19B23A" w14:textId="51709968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61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D75295" w14:textId="18BA1EB7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85083">
              <w:rPr>
                <w:sz w:val="20"/>
                <w:szCs w:val="20"/>
              </w:rPr>
              <w:t xml:space="preserve">Valoarea energetică </w:t>
            </w:r>
            <w:proofErr w:type="spellStart"/>
            <w:r w:rsidRPr="00685083">
              <w:rPr>
                <w:sz w:val="20"/>
                <w:szCs w:val="20"/>
              </w:rPr>
              <w:t>şi</w:t>
            </w:r>
            <w:proofErr w:type="spellEnd"/>
            <w:r w:rsidRPr="00685083">
              <w:rPr>
                <w:sz w:val="20"/>
                <w:szCs w:val="20"/>
              </w:rPr>
              <w:t xml:space="preserve"> valoarea </w:t>
            </w:r>
            <w:proofErr w:type="spellStart"/>
            <w:r w:rsidRPr="00685083">
              <w:rPr>
                <w:sz w:val="20"/>
                <w:szCs w:val="20"/>
              </w:rPr>
              <w:t>nutri</w:t>
            </w:r>
            <w:r>
              <w:rPr>
                <w:sz w:val="20"/>
                <w:szCs w:val="20"/>
              </w:rPr>
              <w:t>ţ</w:t>
            </w:r>
            <w:r w:rsidRPr="00685083">
              <w:rPr>
                <w:sz w:val="20"/>
                <w:szCs w:val="20"/>
              </w:rPr>
              <w:t>ională</w:t>
            </w:r>
            <w:proofErr w:type="spellEnd"/>
            <w:r w:rsidRPr="00685083">
              <w:rPr>
                <w:sz w:val="20"/>
                <w:szCs w:val="20"/>
              </w:rPr>
              <w:t xml:space="preserve"> a unui aliment. Metode de estimare a valorilor caracteristice unui aliment.</w:t>
            </w:r>
          </w:p>
        </w:tc>
        <w:tc>
          <w:tcPr>
            <w:tcW w:w="120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87F8B7" w14:textId="37390A61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 xml:space="preserve">Expunerea, </w:t>
            </w:r>
            <w:proofErr w:type="spellStart"/>
            <w:r w:rsidRPr="00C56FDD">
              <w:rPr>
                <w:sz w:val="20"/>
                <w:szCs w:val="20"/>
              </w:rPr>
              <w:t>demonstraţia</w:t>
            </w:r>
            <w:proofErr w:type="spellEnd"/>
            <w:r w:rsidRPr="00C56FDD">
              <w:rPr>
                <w:sz w:val="20"/>
                <w:szCs w:val="20"/>
              </w:rPr>
              <w:t xml:space="preserve">, </w:t>
            </w:r>
            <w:proofErr w:type="spellStart"/>
            <w:r w:rsidRPr="00C56FDD">
              <w:rPr>
                <w:sz w:val="20"/>
                <w:szCs w:val="20"/>
              </w:rPr>
              <w:t>conversaţia</w:t>
            </w:r>
            <w:proofErr w:type="spellEnd"/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5D7579" w14:textId="224FF20C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56A66" w14:paraId="2DA56784" w14:textId="77777777" w:rsidTr="00156A66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E2AD25" w14:textId="6866C160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61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1959DA" w14:textId="1E773D5A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85083">
              <w:rPr>
                <w:sz w:val="20"/>
                <w:szCs w:val="20"/>
              </w:rPr>
              <w:t>Necesarul energetic al organismelor vii. Factori care afectează această mărime.</w:t>
            </w:r>
          </w:p>
        </w:tc>
        <w:tc>
          <w:tcPr>
            <w:tcW w:w="120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98F250" w14:textId="5F796190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 xml:space="preserve">Expunerea, </w:t>
            </w:r>
            <w:proofErr w:type="spellStart"/>
            <w:r w:rsidRPr="00C56FDD">
              <w:rPr>
                <w:sz w:val="20"/>
                <w:szCs w:val="20"/>
              </w:rPr>
              <w:t>demonstraţia</w:t>
            </w:r>
            <w:proofErr w:type="spellEnd"/>
            <w:r w:rsidRPr="00C56FDD">
              <w:rPr>
                <w:sz w:val="20"/>
                <w:szCs w:val="20"/>
              </w:rPr>
              <w:t xml:space="preserve">, </w:t>
            </w:r>
            <w:proofErr w:type="spellStart"/>
            <w:r w:rsidRPr="00C56FDD">
              <w:rPr>
                <w:sz w:val="20"/>
                <w:szCs w:val="20"/>
              </w:rPr>
              <w:t>conversaţia</w:t>
            </w:r>
            <w:proofErr w:type="spellEnd"/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94B30A" w14:textId="4EA0B02C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56A66" w14:paraId="355835AF" w14:textId="77777777" w:rsidTr="00156A66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7AF2D0" w14:textId="58EAD06B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C56FDD">
              <w:rPr>
                <w:sz w:val="20"/>
                <w:szCs w:val="20"/>
              </w:rPr>
              <w:t>.</w:t>
            </w:r>
          </w:p>
        </w:tc>
        <w:tc>
          <w:tcPr>
            <w:tcW w:w="2461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C1F146" w14:textId="01DD702C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Absorbţia,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distributia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eliminarea.</w:t>
            </w:r>
          </w:p>
        </w:tc>
        <w:tc>
          <w:tcPr>
            <w:tcW w:w="120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51F0DC" w14:textId="272508F3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 xml:space="preserve">Expunerea, </w:t>
            </w:r>
            <w:proofErr w:type="spellStart"/>
            <w:r w:rsidRPr="00C56FDD">
              <w:rPr>
                <w:sz w:val="20"/>
                <w:szCs w:val="20"/>
              </w:rPr>
              <w:t>demonstraţia</w:t>
            </w:r>
            <w:proofErr w:type="spellEnd"/>
            <w:r w:rsidRPr="00C56FDD">
              <w:rPr>
                <w:sz w:val="20"/>
                <w:szCs w:val="20"/>
              </w:rPr>
              <w:t xml:space="preserve">, </w:t>
            </w:r>
            <w:proofErr w:type="spellStart"/>
            <w:r w:rsidRPr="00C56FDD">
              <w:rPr>
                <w:sz w:val="20"/>
                <w:szCs w:val="20"/>
              </w:rPr>
              <w:t>conversaţia</w:t>
            </w:r>
            <w:proofErr w:type="spellEnd"/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91E703" w14:textId="52D51843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156A66" w14:paraId="676A5C61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ED2C23" w14:textId="77777777" w:rsidR="00156A66" w:rsidRP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1. E.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Lewars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Computational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Chemistry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Kluwer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Academic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Publishers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>, NY, 2004.</w:t>
            </w:r>
          </w:p>
          <w:p w14:paraId="3EC31CDF" w14:textId="77777777" w:rsidR="00156A66" w:rsidRP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2. F. Jensen,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Introduction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to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Computational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Chemistry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Wiley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Chichester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>, 1999.</w:t>
            </w:r>
          </w:p>
          <w:p w14:paraId="5E376F0D" w14:textId="77777777" w:rsidR="00156A66" w:rsidRP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3. D.W. Rogers,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Computational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Chemistry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Using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PC,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Third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Edition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, John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Wiley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&amp;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Sons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, Inc.,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Hoboken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>, NJ, 2003.</w:t>
            </w:r>
          </w:p>
          <w:p w14:paraId="0FAC2FF9" w14:textId="77777777" w:rsidR="00156A66" w:rsidRP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4. C.J. Cramer, Essentials of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Computational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Chemistry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Theories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Models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, 2nd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Edition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, John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Wiley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&amp;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Sons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Ltd, T,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Chichester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>, 2004.</w:t>
            </w:r>
          </w:p>
          <w:p w14:paraId="5BB92CA9" w14:textId="77777777" w:rsidR="00156A66" w:rsidRP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5. Alexander A.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Vinks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Hartmut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Derendorf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, Johan W.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Mouton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Eds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.), Fundamentals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ofAntimicrobial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Pharmacokinetics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Pharmacodynamics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>, Springer, 2014.</w:t>
            </w:r>
          </w:p>
          <w:p w14:paraId="69F33AFD" w14:textId="77777777" w:rsidR="00156A66" w:rsidRP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6.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Irving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P. Herman,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Physics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Human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Body, Springer, 2016.</w:t>
            </w:r>
          </w:p>
          <w:p w14:paraId="332AF5D2" w14:textId="77777777" w:rsidR="00156A66" w:rsidRP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7. M-O. Apostu, V.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Melnig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, “Bazele termodinamice ale transportului prin membrane”, Editura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Universităţii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“Al. I. Cuza”,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Iaşi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>, 2008</w:t>
            </w:r>
          </w:p>
          <w:p w14:paraId="12254113" w14:textId="77777777" w:rsidR="00156A66" w:rsidRP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8. M.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Thellier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, C.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Ripoll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Bases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thermodynamiques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de la biologie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cellulaire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>, MASSON, Paris, 1992;</w:t>
            </w:r>
          </w:p>
          <w:p w14:paraId="3A3E29D4" w14:textId="77777777" w:rsidR="00156A66" w:rsidRP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9. I. Humelnicu, Elemente de chimie teoretică, Ed.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Tehnopress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Iaşi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>, 2003</w:t>
            </w:r>
          </w:p>
          <w:p w14:paraId="7DD77F21" w14:textId="77777777" w:rsidR="00156A66" w:rsidRP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10. P. Atkins, J.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dePaula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Physical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chemistry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for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life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sciences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Freeman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>, NY, 2011</w:t>
            </w:r>
          </w:p>
          <w:p w14:paraId="79485824" w14:textId="4F352261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156A66" w14:paraId="64A7B915" w14:textId="77777777" w:rsidTr="00156A66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66E674" w14:textId="77777777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246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A3DB96" w14:textId="77777777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2BF59C" w14:textId="77777777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83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7A65FF" w14:textId="77777777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156A66" w14:paraId="0CEE656F" w14:textId="77777777" w:rsidTr="00226A25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74457B" w14:textId="1C0D916A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04F3"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61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49A33E9" w14:textId="6F660CB0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 xml:space="preserve">Elemente </w:t>
            </w:r>
            <w:proofErr w:type="spellStart"/>
            <w:r w:rsidRPr="00C56FDD">
              <w:rPr>
                <w:sz w:val="20"/>
                <w:szCs w:val="20"/>
              </w:rPr>
              <w:t>spaţiale</w:t>
            </w:r>
            <w:proofErr w:type="spellEnd"/>
            <w:r w:rsidRPr="00C56FDD">
              <w:rPr>
                <w:sz w:val="20"/>
                <w:szCs w:val="20"/>
              </w:rPr>
              <w:t xml:space="preserve"> </w:t>
            </w:r>
            <w:proofErr w:type="spellStart"/>
            <w:r w:rsidRPr="00C56FDD">
              <w:rPr>
                <w:sz w:val="20"/>
                <w:szCs w:val="20"/>
              </w:rPr>
              <w:t>şi</w:t>
            </w:r>
            <w:proofErr w:type="spellEnd"/>
            <w:r w:rsidRPr="00C56FDD">
              <w:rPr>
                <w:sz w:val="20"/>
                <w:szCs w:val="20"/>
              </w:rPr>
              <w:t xml:space="preserve"> sisteme de coordonate caracteristice structurilor moleculare</w:t>
            </w:r>
          </w:p>
        </w:tc>
        <w:tc>
          <w:tcPr>
            <w:tcW w:w="1200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C63C47" w14:textId="0E9F10AA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bookmarkStart w:id="3" w:name="OLE_LINK26"/>
            <w:bookmarkStart w:id="4" w:name="OLE_LINK27"/>
            <w:proofErr w:type="spellStart"/>
            <w:r w:rsidRPr="00C56FDD">
              <w:rPr>
                <w:sz w:val="20"/>
                <w:szCs w:val="20"/>
              </w:rPr>
              <w:t>Explicaţia</w:t>
            </w:r>
            <w:proofErr w:type="spellEnd"/>
            <w:r w:rsidRPr="00C56FDD">
              <w:rPr>
                <w:sz w:val="20"/>
                <w:szCs w:val="20"/>
              </w:rPr>
              <w:t xml:space="preserve">, studiu de caz, </w:t>
            </w:r>
            <w:proofErr w:type="spellStart"/>
            <w:r w:rsidRPr="00C56FDD">
              <w:rPr>
                <w:sz w:val="20"/>
                <w:szCs w:val="20"/>
              </w:rPr>
              <w:t>conversaţia</w:t>
            </w:r>
            <w:bookmarkEnd w:id="3"/>
            <w:bookmarkEnd w:id="4"/>
            <w:proofErr w:type="spellEnd"/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031FF9" w14:textId="7D0AD051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56A66" w14:paraId="52118330" w14:textId="77777777" w:rsidTr="00226A25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B5FBDD" w14:textId="08CACA8D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04F3"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461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8C0B06" w14:textId="4F66ECA8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 xml:space="preserve">Metode ale mecanicii moleculare utilizate în studiul </w:t>
            </w:r>
            <w:r>
              <w:rPr>
                <w:sz w:val="20"/>
                <w:szCs w:val="20"/>
              </w:rPr>
              <w:t>energetic</w:t>
            </w:r>
            <w:r w:rsidRPr="00C56FDD">
              <w:rPr>
                <w:sz w:val="20"/>
                <w:szCs w:val="20"/>
              </w:rPr>
              <w:t xml:space="preserve"> al sistemelor moleculare</w:t>
            </w:r>
          </w:p>
        </w:tc>
        <w:tc>
          <w:tcPr>
            <w:tcW w:w="1200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8FD8CC" w14:textId="066C057D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C56FDD">
              <w:rPr>
                <w:sz w:val="20"/>
                <w:szCs w:val="20"/>
              </w:rPr>
              <w:t>Explicaţia</w:t>
            </w:r>
            <w:proofErr w:type="spellEnd"/>
            <w:r w:rsidRPr="00C56FDD">
              <w:rPr>
                <w:sz w:val="20"/>
                <w:szCs w:val="20"/>
              </w:rPr>
              <w:t xml:space="preserve">, studiu de caz, </w:t>
            </w:r>
            <w:proofErr w:type="spellStart"/>
            <w:r w:rsidRPr="00C56FDD">
              <w:rPr>
                <w:sz w:val="20"/>
                <w:szCs w:val="20"/>
              </w:rPr>
              <w:t>conversaţia</w:t>
            </w:r>
            <w:proofErr w:type="spellEnd"/>
            <w:r w:rsidRPr="00C56FDD">
              <w:rPr>
                <w:sz w:val="20"/>
                <w:szCs w:val="20"/>
              </w:rPr>
              <w:t>, simularea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7CC800" w14:textId="23B6ECED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56A66" w14:paraId="213DC171" w14:textId="77777777" w:rsidTr="00226A25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E2A474" w14:textId="511EC3E1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461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CBABB8" w14:textId="4BF921AD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Determinarea teoretică a </w:t>
            </w:r>
            <w:proofErr w:type="spellStart"/>
            <w:r>
              <w:rPr>
                <w:sz w:val="20"/>
                <w:szCs w:val="20"/>
              </w:rPr>
              <w:t>proprietăţilor</w:t>
            </w:r>
            <w:proofErr w:type="spellEnd"/>
            <w:r>
              <w:rPr>
                <w:sz w:val="20"/>
                <w:szCs w:val="20"/>
              </w:rPr>
              <w:t xml:space="preserve"> termodinamice ce caracterizează un sistem molecular</w:t>
            </w:r>
            <w:r w:rsidRPr="00C56FD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Elemente ale dinamicii moleculare</w:t>
            </w:r>
          </w:p>
        </w:tc>
        <w:tc>
          <w:tcPr>
            <w:tcW w:w="1200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1876072" w14:textId="6A6B61B2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C56FDD">
              <w:rPr>
                <w:sz w:val="20"/>
                <w:szCs w:val="20"/>
              </w:rPr>
              <w:t>Explicaţia</w:t>
            </w:r>
            <w:proofErr w:type="spellEnd"/>
            <w:r w:rsidRPr="00C56FDD">
              <w:rPr>
                <w:sz w:val="20"/>
                <w:szCs w:val="20"/>
              </w:rPr>
              <w:t xml:space="preserve">, studiu de caz, </w:t>
            </w:r>
            <w:proofErr w:type="spellStart"/>
            <w:r w:rsidRPr="00C56FDD">
              <w:rPr>
                <w:sz w:val="20"/>
                <w:szCs w:val="20"/>
              </w:rPr>
              <w:t>conversaţia</w:t>
            </w:r>
            <w:proofErr w:type="spellEnd"/>
            <w:r w:rsidRPr="00C56FDD">
              <w:rPr>
                <w:sz w:val="20"/>
                <w:szCs w:val="20"/>
              </w:rPr>
              <w:t>, simularea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8BF4DD" w14:textId="0F0EC6B4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56A66" w14:paraId="3ECEE8E6" w14:textId="77777777" w:rsidTr="00226A25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08D359" w14:textId="44E9ABCD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461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A0E687" w14:textId="5370AB17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 xml:space="preserve">Investigarea </w:t>
            </w:r>
            <w:proofErr w:type="spellStart"/>
            <w:r>
              <w:rPr>
                <w:sz w:val="20"/>
                <w:szCs w:val="20"/>
              </w:rPr>
              <w:t>variaţiilor</w:t>
            </w:r>
            <w:proofErr w:type="spellEnd"/>
            <w:r>
              <w:rPr>
                <w:sz w:val="20"/>
                <w:szCs w:val="20"/>
              </w:rPr>
              <w:t xml:space="preserve"> energetice ale unui sistem molecular. </w:t>
            </w:r>
            <w:proofErr w:type="spellStart"/>
            <w:r>
              <w:rPr>
                <w:sz w:val="20"/>
                <w:szCs w:val="20"/>
              </w:rPr>
              <w:t>Influenţa</w:t>
            </w:r>
            <w:proofErr w:type="spellEnd"/>
            <w:r>
              <w:rPr>
                <w:sz w:val="20"/>
                <w:szCs w:val="20"/>
              </w:rPr>
              <w:t xml:space="preserve"> mediului. </w:t>
            </w:r>
          </w:p>
        </w:tc>
        <w:tc>
          <w:tcPr>
            <w:tcW w:w="120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B8CA24" w14:textId="24608678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C56FDD">
              <w:rPr>
                <w:sz w:val="20"/>
                <w:szCs w:val="20"/>
              </w:rPr>
              <w:t>Explicaţia</w:t>
            </w:r>
            <w:proofErr w:type="spellEnd"/>
            <w:r w:rsidRPr="00C56FDD">
              <w:rPr>
                <w:sz w:val="20"/>
                <w:szCs w:val="20"/>
              </w:rPr>
              <w:t xml:space="preserve">, studiu de caz, </w:t>
            </w:r>
            <w:proofErr w:type="spellStart"/>
            <w:r w:rsidRPr="00C56FDD">
              <w:rPr>
                <w:sz w:val="20"/>
                <w:szCs w:val="20"/>
              </w:rPr>
              <w:t>conversaţia</w:t>
            </w:r>
            <w:proofErr w:type="spellEnd"/>
            <w:r w:rsidRPr="00C56FDD">
              <w:rPr>
                <w:sz w:val="20"/>
                <w:szCs w:val="20"/>
              </w:rPr>
              <w:t>, simularea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2FC615" w14:textId="26137FC3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56A66" w14:paraId="780BE314" w14:textId="77777777" w:rsidTr="00226A25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EA46B8" w14:textId="55193155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461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A7AF13" w14:textId="42866D62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 xml:space="preserve">Vizualizarea si interpretarea rezultatelor </w:t>
            </w:r>
            <w:proofErr w:type="spellStart"/>
            <w:r w:rsidRPr="00C56FDD">
              <w:rPr>
                <w:sz w:val="20"/>
                <w:szCs w:val="20"/>
              </w:rPr>
              <w:t>obţinute</w:t>
            </w:r>
            <w:proofErr w:type="spellEnd"/>
            <w:r w:rsidRPr="00C56FDD">
              <w:rPr>
                <w:sz w:val="20"/>
                <w:szCs w:val="20"/>
              </w:rPr>
              <w:t xml:space="preserve"> utilizând metode ale </w:t>
            </w:r>
            <w:r>
              <w:rPr>
                <w:sz w:val="20"/>
                <w:szCs w:val="20"/>
              </w:rPr>
              <w:t>chimiei teoretice</w:t>
            </w:r>
          </w:p>
        </w:tc>
        <w:tc>
          <w:tcPr>
            <w:tcW w:w="120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F44883" w14:textId="3A1F2AD5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C56FDD">
              <w:rPr>
                <w:sz w:val="20"/>
                <w:szCs w:val="20"/>
              </w:rPr>
              <w:t>Explicaţia</w:t>
            </w:r>
            <w:proofErr w:type="spellEnd"/>
            <w:r w:rsidRPr="00C56FDD">
              <w:rPr>
                <w:sz w:val="20"/>
                <w:szCs w:val="20"/>
              </w:rPr>
              <w:t xml:space="preserve">, studiu de caz, </w:t>
            </w:r>
            <w:proofErr w:type="spellStart"/>
            <w:r w:rsidRPr="00C56FDD">
              <w:rPr>
                <w:sz w:val="20"/>
                <w:szCs w:val="20"/>
              </w:rPr>
              <w:t>conversaţia</w:t>
            </w:r>
            <w:proofErr w:type="spellEnd"/>
            <w:r w:rsidRPr="00C56FDD">
              <w:rPr>
                <w:sz w:val="20"/>
                <w:szCs w:val="20"/>
              </w:rPr>
              <w:t>, simularea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8EB6E9" w14:textId="58BB0C3D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56A66" w14:paraId="4639DD84" w14:textId="77777777" w:rsidTr="00226A25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85D9EF" w14:textId="1AD1585A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461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0680F1" w14:textId="6C374684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 xml:space="preserve">Studiul sistemelor </w:t>
            </w:r>
            <w:proofErr w:type="spellStart"/>
            <w:r w:rsidRPr="00C56FDD">
              <w:rPr>
                <w:sz w:val="20"/>
                <w:szCs w:val="20"/>
              </w:rPr>
              <w:t>reactante</w:t>
            </w:r>
            <w:proofErr w:type="spellEnd"/>
            <w:r w:rsidRPr="00C56FDD">
              <w:rPr>
                <w:sz w:val="20"/>
                <w:szCs w:val="20"/>
              </w:rPr>
              <w:t xml:space="preserve"> pe calea de </w:t>
            </w:r>
            <w:proofErr w:type="spellStart"/>
            <w:r w:rsidRPr="00C56FDD">
              <w:rPr>
                <w:sz w:val="20"/>
                <w:szCs w:val="20"/>
              </w:rPr>
              <w:t>reacţie</w:t>
            </w:r>
            <w:proofErr w:type="spellEnd"/>
            <w:r w:rsidRPr="00C56FDD">
              <w:rPr>
                <w:sz w:val="20"/>
                <w:szCs w:val="20"/>
              </w:rPr>
              <w:t xml:space="preserve">. </w:t>
            </w:r>
            <w:proofErr w:type="spellStart"/>
            <w:r w:rsidRPr="00C56FDD">
              <w:rPr>
                <w:sz w:val="20"/>
                <w:szCs w:val="20"/>
              </w:rPr>
              <w:t>Suprafeţe</w:t>
            </w:r>
            <w:proofErr w:type="spellEnd"/>
            <w:r w:rsidRPr="00C56FDD">
              <w:rPr>
                <w:sz w:val="20"/>
                <w:szCs w:val="20"/>
              </w:rPr>
              <w:t xml:space="preserve"> de energii </w:t>
            </w:r>
            <w:proofErr w:type="spellStart"/>
            <w:r w:rsidRPr="00C56FDD">
              <w:rPr>
                <w:sz w:val="20"/>
                <w:szCs w:val="20"/>
              </w:rPr>
              <w:t>potenţiale</w:t>
            </w:r>
            <w:proofErr w:type="spellEnd"/>
          </w:p>
        </w:tc>
        <w:tc>
          <w:tcPr>
            <w:tcW w:w="1200" w:type="pct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8D4C3B" w14:textId="1F991D48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C56FDD">
              <w:rPr>
                <w:sz w:val="20"/>
                <w:szCs w:val="20"/>
              </w:rPr>
              <w:t>Explicaţia</w:t>
            </w:r>
            <w:proofErr w:type="spellEnd"/>
            <w:r w:rsidRPr="00C56FDD">
              <w:rPr>
                <w:sz w:val="20"/>
                <w:szCs w:val="20"/>
              </w:rPr>
              <w:t xml:space="preserve">, studiu de caz, </w:t>
            </w:r>
            <w:proofErr w:type="spellStart"/>
            <w:r w:rsidRPr="00C56FDD">
              <w:rPr>
                <w:sz w:val="20"/>
                <w:szCs w:val="20"/>
              </w:rPr>
              <w:t>conversaţia</w:t>
            </w:r>
            <w:proofErr w:type="spellEnd"/>
            <w:r w:rsidRPr="00C56FDD">
              <w:rPr>
                <w:sz w:val="20"/>
                <w:szCs w:val="20"/>
              </w:rPr>
              <w:t>, simularea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B2537F" w14:textId="50051937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156A66" w14:paraId="22F10044" w14:textId="77777777" w:rsidTr="00226A25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1466A1" w14:textId="6EA52673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461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B1E304" w14:textId="50C0F0F4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17983">
              <w:rPr>
                <w:noProof/>
                <w:sz w:val="20"/>
                <w:szCs w:val="20"/>
              </w:rPr>
              <w:t>Utilizarea datelor experimentale pentru obţinerea parametrilor cinetici si termodinamici.</w:t>
            </w:r>
          </w:p>
        </w:tc>
        <w:tc>
          <w:tcPr>
            <w:tcW w:w="120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5ED098" w14:textId="14E89F21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bookmarkStart w:id="5" w:name="OLE_LINK34"/>
            <w:bookmarkStart w:id="6" w:name="OLE_LINK35"/>
            <w:proofErr w:type="spellStart"/>
            <w:r w:rsidRPr="00E17983">
              <w:rPr>
                <w:sz w:val="20"/>
                <w:szCs w:val="20"/>
              </w:rPr>
              <w:t>Explicaţia</w:t>
            </w:r>
            <w:proofErr w:type="spellEnd"/>
            <w:r w:rsidRPr="00E179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</w:t>
            </w:r>
            <w:r w:rsidRPr="00E1798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</w:t>
            </w:r>
            <w:r w:rsidRPr="00E17983">
              <w:rPr>
                <w:sz w:val="20"/>
                <w:szCs w:val="20"/>
              </w:rPr>
              <w:t>onversaţia</w:t>
            </w:r>
            <w:proofErr w:type="spellEnd"/>
            <w:r>
              <w:rPr>
                <w:sz w:val="20"/>
                <w:szCs w:val="20"/>
              </w:rPr>
              <w:t>, p</w:t>
            </w:r>
            <w:r w:rsidRPr="00E17983">
              <w:rPr>
                <w:sz w:val="20"/>
                <w:szCs w:val="20"/>
              </w:rPr>
              <w:t>roblematizarea</w:t>
            </w:r>
            <w:bookmarkEnd w:id="5"/>
            <w:bookmarkEnd w:id="6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demonstraţia</w:t>
            </w:r>
            <w:proofErr w:type="spellEnd"/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751D47" w14:textId="3B2D6A56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56A66" w14:paraId="1602B14B" w14:textId="77777777" w:rsidTr="00226A25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E926FB" w14:textId="58554BAB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461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8931FF" w14:textId="5B44C493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Modele farmacocinetice şi farmacodinamice.</w:t>
            </w:r>
          </w:p>
        </w:tc>
        <w:tc>
          <w:tcPr>
            <w:tcW w:w="120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4FA9B2" w14:textId="783612FE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17983">
              <w:rPr>
                <w:sz w:val="20"/>
                <w:szCs w:val="20"/>
              </w:rPr>
              <w:t>Explicaţia</w:t>
            </w:r>
            <w:proofErr w:type="spellEnd"/>
            <w:r w:rsidRPr="00E179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</w:t>
            </w:r>
            <w:r w:rsidRPr="00E1798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</w:t>
            </w:r>
            <w:r w:rsidRPr="00E17983">
              <w:rPr>
                <w:sz w:val="20"/>
                <w:szCs w:val="20"/>
              </w:rPr>
              <w:t>onversaţia</w:t>
            </w:r>
            <w:proofErr w:type="spellEnd"/>
            <w:r>
              <w:rPr>
                <w:sz w:val="20"/>
                <w:szCs w:val="20"/>
              </w:rPr>
              <w:t>, p</w:t>
            </w:r>
            <w:r w:rsidRPr="00E17983">
              <w:rPr>
                <w:sz w:val="20"/>
                <w:szCs w:val="20"/>
              </w:rPr>
              <w:t>roblematizarea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2E1C5B" w14:textId="4D838113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156A66" w14:paraId="7853FD16" w14:textId="77777777" w:rsidTr="00226A25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513FFB" w14:textId="48FB97D5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461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1053E0" w14:textId="76FCAFBA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Rezolvarea problemelor directe şi inverse în farmacocinetică</w:t>
            </w:r>
            <w:r w:rsidRPr="00C56FDD">
              <w:rPr>
                <w:sz w:val="20"/>
                <w:szCs w:val="20"/>
              </w:rPr>
              <w:t>.</w:t>
            </w:r>
          </w:p>
        </w:tc>
        <w:tc>
          <w:tcPr>
            <w:tcW w:w="120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6EB476" w14:textId="56EE5B3E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E17983">
              <w:rPr>
                <w:sz w:val="20"/>
                <w:szCs w:val="20"/>
              </w:rPr>
              <w:t>Explicaţia</w:t>
            </w:r>
            <w:proofErr w:type="spellEnd"/>
            <w:r w:rsidRPr="00E179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</w:t>
            </w:r>
            <w:r w:rsidRPr="00E1798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</w:t>
            </w:r>
            <w:r w:rsidRPr="00E17983">
              <w:rPr>
                <w:sz w:val="20"/>
                <w:szCs w:val="20"/>
              </w:rPr>
              <w:t>onversaţia</w:t>
            </w:r>
            <w:proofErr w:type="spellEnd"/>
            <w:r>
              <w:rPr>
                <w:sz w:val="20"/>
                <w:szCs w:val="20"/>
              </w:rPr>
              <w:t>, p</w:t>
            </w:r>
            <w:r w:rsidRPr="00E17983">
              <w:rPr>
                <w:sz w:val="20"/>
                <w:szCs w:val="20"/>
              </w:rPr>
              <w:t>roblematizarea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0DBE8D" w14:textId="112F504A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156A66" w14:paraId="2882B871" w14:textId="77777777" w:rsidTr="00226A25"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18F43F" w14:textId="5F27D689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004F3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461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5EE416" w14:textId="165E33B1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Determinarea </w:t>
            </w:r>
            <w:proofErr w:type="spellStart"/>
            <w:r>
              <w:rPr>
                <w:sz w:val="20"/>
                <w:szCs w:val="20"/>
              </w:rPr>
              <w:t>continutului</w:t>
            </w:r>
            <w:proofErr w:type="spellEnd"/>
            <w:r>
              <w:rPr>
                <w:sz w:val="20"/>
                <w:szCs w:val="20"/>
              </w:rPr>
              <w:t xml:space="preserve"> energetic al alimentelor.</w:t>
            </w:r>
          </w:p>
        </w:tc>
        <w:tc>
          <w:tcPr>
            <w:tcW w:w="1200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60F99B" w14:textId="36F1D2AF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bookmarkStart w:id="7" w:name="OLE_LINK31"/>
            <w:bookmarkStart w:id="8" w:name="OLE_LINK32"/>
            <w:r w:rsidRPr="00C56FDD">
              <w:rPr>
                <w:sz w:val="20"/>
                <w:szCs w:val="20"/>
              </w:rPr>
              <w:t>Experimentul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</w:t>
            </w:r>
            <w:r w:rsidRPr="00C56FDD">
              <w:rPr>
                <w:sz w:val="20"/>
                <w:szCs w:val="20"/>
              </w:rPr>
              <w:t>bservatia</w:t>
            </w:r>
            <w:bookmarkEnd w:id="7"/>
            <w:bookmarkEnd w:id="8"/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demonstraţia</w:t>
            </w:r>
            <w:proofErr w:type="spellEnd"/>
            <w:r w:rsidRPr="00C56F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9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549270" w14:textId="762C650E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56A66" w14:paraId="0C549F6C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64D75A" w14:textId="2684CCF2" w:rsidR="00156A66" w:rsidRP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1. J.B.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Foresman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Æleen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Frisch,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Exploring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Chemistry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with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Electronic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Structure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Methods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- 2nd ed.,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Gaussian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Inc.,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Pittsburgh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>, PA, 1996</w:t>
            </w:r>
          </w:p>
          <w:p w14:paraId="53A67342" w14:textId="77777777" w:rsidR="00156A66" w:rsidRP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6A66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2. D.W. Rogers,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Computational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Chemistry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Using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PC,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Wiley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Hoboken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>, NJ, 2003.</w:t>
            </w:r>
          </w:p>
          <w:p w14:paraId="33A08378" w14:textId="77777777" w:rsidR="00156A66" w:rsidRP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Irving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P. Herman,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Physics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Human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Body, Springer, 2016.</w:t>
            </w:r>
          </w:p>
          <w:p w14:paraId="2FE059ED" w14:textId="77777777" w:rsidR="00156A66" w:rsidRP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4. M-O. Apostu, V.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Melnig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, “Bazele termodinamice ale transportului prin membrane”, Editura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Universităţii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“Al. I. Cuza”,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Iaşi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>, 2008</w:t>
            </w:r>
          </w:p>
          <w:p w14:paraId="40D98DAF" w14:textId="77777777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5. P. Atkins, J.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dePaula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Physical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chemistry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for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life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sciences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Freeman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, NY, 2011 P. Atkins, J.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dePaula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Physical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chemistry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for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life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sciences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Freeman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>, NY, 2011.</w:t>
            </w:r>
          </w:p>
          <w:p w14:paraId="5932C8F7" w14:textId="4CE6AFF0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2574B718" w14:textId="77777777" w:rsidR="00C740A3" w:rsidRDefault="00C740A3">
      <w:pPr>
        <w:rPr>
          <w:rFonts w:eastAsia="Times New Roman"/>
          <w:color w:val="000000"/>
          <w:sz w:val="22"/>
          <w:szCs w:val="22"/>
        </w:rPr>
      </w:pPr>
    </w:p>
    <w:p w14:paraId="09A0EACA" w14:textId="77777777" w:rsidR="00C740A3" w:rsidRDefault="00CA6D3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disciplinei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profesionale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C740A3" w14:paraId="4D15573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5BFD67" w14:textId="513EFC00" w:rsidR="00C740A3" w:rsidRDefault="00CA6D3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proofErr w:type="spellStart"/>
            <w:r w:rsidR="00156A66" w:rsidRPr="00156A66">
              <w:rPr>
                <w:rFonts w:eastAsia="Times New Roman"/>
                <w:color w:val="000000"/>
                <w:sz w:val="20"/>
                <w:szCs w:val="20"/>
              </w:rPr>
              <w:t>Conţinutul</w:t>
            </w:r>
            <w:proofErr w:type="spellEnd"/>
            <w:r w:rsidR="00156A66"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cursului </w:t>
            </w:r>
            <w:proofErr w:type="spellStart"/>
            <w:r w:rsidR="00156A66" w:rsidRPr="00156A66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="00156A66"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al </w:t>
            </w:r>
            <w:proofErr w:type="spellStart"/>
            <w:r w:rsidR="00156A66" w:rsidRPr="00156A66">
              <w:rPr>
                <w:rFonts w:eastAsia="Times New Roman"/>
                <w:color w:val="000000"/>
                <w:sz w:val="20"/>
                <w:szCs w:val="20"/>
              </w:rPr>
              <w:t>aplicaţiilor</w:t>
            </w:r>
            <w:proofErr w:type="spellEnd"/>
            <w:r w:rsidR="00156A66"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de laborator sunt în </w:t>
            </w:r>
            <w:proofErr w:type="spellStart"/>
            <w:r w:rsidR="00156A66" w:rsidRPr="00156A66">
              <w:rPr>
                <w:rFonts w:eastAsia="Times New Roman"/>
                <w:color w:val="000000"/>
                <w:sz w:val="20"/>
                <w:szCs w:val="20"/>
              </w:rPr>
              <w:t>concordanţă</w:t>
            </w:r>
            <w:proofErr w:type="spellEnd"/>
            <w:r w:rsidR="00156A66"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="00156A66" w:rsidRPr="00156A66">
              <w:rPr>
                <w:rFonts w:eastAsia="Times New Roman"/>
                <w:color w:val="000000"/>
                <w:sz w:val="20"/>
                <w:szCs w:val="20"/>
              </w:rPr>
              <w:t>cerinţele</w:t>
            </w:r>
            <w:proofErr w:type="spellEnd"/>
            <w:r w:rsidR="00156A66"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56A66" w:rsidRPr="00156A66">
              <w:rPr>
                <w:rFonts w:eastAsia="Times New Roman"/>
                <w:color w:val="000000"/>
                <w:sz w:val="20"/>
                <w:szCs w:val="20"/>
              </w:rPr>
              <w:t>asociaţiilor</w:t>
            </w:r>
            <w:proofErr w:type="spellEnd"/>
            <w:r w:rsidR="00156A66"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profesionale </w:t>
            </w:r>
            <w:proofErr w:type="spellStart"/>
            <w:r w:rsidR="00156A66" w:rsidRPr="00156A66">
              <w:rPr>
                <w:rFonts w:eastAsia="Times New Roman"/>
                <w:color w:val="000000"/>
                <w:sz w:val="20"/>
                <w:szCs w:val="20"/>
              </w:rPr>
              <w:t>naţionale</w:t>
            </w:r>
            <w:proofErr w:type="spellEnd"/>
            <w:r w:rsidR="00156A66"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56A66" w:rsidRPr="00156A66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="00156A66"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56A66" w:rsidRPr="00156A66">
              <w:rPr>
                <w:rFonts w:eastAsia="Times New Roman"/>
                <w:color w:val="000000"/>
                <w:sz w:val="20"/>
                <w:szCs w:val="20"/>
              </w:rPr>
              <w:t>internaţionale</w:t>
            </w:r>
            <w:proofErr w:type="spellEnd"/>
            <w:r w:rsidR="00156A66"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de specialitate.</w:t>
            </w:r>
          </w:p>
        </w:tc>
      </w:tr>
    </w:tbl>
    <w:p w14:paraId="46BEFFE4" w14:textId="77777777" w:rsidR="00C740A3" w:rsidRDefault="00C740A3">
      <w:pPr>
        <w:rPr>
          <w:rFonts w:eastAsia="Times New Roman"/>
          <w:color w:val="000000"/>
          <w:sz w:val="22"/>
          <w:szCs w:val="22"/>
        </w:rPr>
      </w:pPr>
    </w:p>
    <w:p w14:paraId="286BA8CB" w14:textId="77777777" w:rsidR="00C740A3" w:rsidRDefault="00CA6D3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C740A3" w14:paraId="77628DC7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373ADA" w14:textId="77777777" w:rsidR="00C740A3" w:rsidRDefault="00CA6D3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D9A57E" w14:textId="77777777" w:rsidR="00C740A3" w:rsidRDefault="00CA6D3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AECCFC" w14:textId="77777777" w:rsidR="00C740A3" w:rsidRDefault="00CA6D3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FA9CEA" w14:textId="77777777" w:rsidR="00C740A3" w:rsidRDefault="00CA6D3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156A66" w14:paraId="35DDA86C" w14:textId="77777777" w:rsidTr="00322D6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E60428" w14:textId="77777777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3A2590" w14:textId="61BB51D7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 xml:space="preserve">Corectitudinea răspunsurilor - </w:t>
            </w:r>
            <w:proofErr w:type="spellStart"/>
            <w:r w:rsidRPr="00C56FDD">
              <w:rPr>
                <w:sz w:val="20"/>
                <w:szCs w:val="20"/>
              </w:rPr>
              <w:t>însuşirea</w:t>
            </w:r>
            <w:proofErr w:type="spellEnd"/>
            <w:r w:rsidRPr="00C56FDD">
              <w:rPr>
                <w:sz w:val="20"/>
                <w:szCs w:val="20"/>
              </w:rPr>
              <w:t xml:space="preserve"> </w:t>
            </w:r>
            <w:proofErr w:type="spellStart"/>
            <w:r w:rsidRPr="00C56FDD">
              <w:rPr>
                <w:sz w:val="20"/>
                <w:szCs w:val="20"/>
              </w:rPr>
              <w:t>şi</w:t>
            </w:r>
            <w:proofErr w:type="spellEnd"/>
            <w:r w:rsidRPr="00C56FDD">
              <w:rPr>
                <w:sz w:val="20"/>
                <w:szCs w:val="20"/>
              </w:rPr>
              <w:t xml:space="preserve"> </w:t>
            </w:r>
            <w:proofErr w:type="spellStart"/>
            <w:r w:rsidRPr="00C56FDD">
              <w:rPr>
                <w:sz w:val="20"/>
                <w:szCs w:val="20"/>
              </w:rPr>
              <w:t>înţelegerea</w:t>
            </w:r>
            <w:proofErr w:type="spellEnd"/>
            <w:r w:rsidRPr="00C56FDD">
              <w:rPr>
                <w:sz w:val="20"/>
                <w:szCs w:val="20"/>
              </w:rPr>
              <w:t xml:space="preserve"> corectă a problematicii disciplinei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BFAD2D" w14:textId="259EC5EB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51270">
              <w:rPr>
                <w:sz w:val="20"/>
                <w:szCs w:val="20"/>
              </w:rPr>
              <w:t xml:space="preserve">Examen scris 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63631A" w14:textId="56C3CA79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</w:tr>
      <w:tr w:rsidR="00156A66" w14:paraId="2A32F8E6" w14:textId="77777777" w:rsidTr="00322D65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93181F" w14:textId="77777777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110B6C" w14:textId="73A0A937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 xml:space="preserve">Corectitudinea răspunsurilor - </w:t>
            </w:r>
            <w:proofErr w:type="spellStart"/>
            <w:r w:rsidRPr="00C56FDD">
              <w:rPr>
                <w:sz w:val="20"/>
                <w:szCs w:val="20"/>
              </w:rPr>
              <w:t>însuşirea</w:t>
            </w:r>
            <w:proofErr w:type="spellEnd"/>
            <w:r w:rsidRPr="00C56FDD">
              <w:rPr>
                <w:sz w:val="20"/>
                <w:szCs w:val="20"/>
              </w:rPr>
              <w:t xml:space="preserve"> </w:t>
            </w:r>
            <w:proofErr w:type="spellStart"/>
            <w:r w:rsidRPr="00C56FDD">
              <w:rPr>
                <w:sz w:val="20"/>
                <w:szCs w:val="20"/>
              </w:rPr>
              <w:t>şi</w:t>
            </w:r>
            <w:proofErr w:type="spellEnd"/>
            <w:r w:rsidRPr="00C56FDD">
              <w:rPr>
                <w:sz w:val="20"/>
                <w:szCs w:val="20"/>
              </w:rPr>
              <w:t xml:space="preserve"> </w:t>
            </w:r>
            <w:proofErr w:type="spellStart"/>
            <w:r w:rsidRPr="00C56FDD">
              <w:rPr>
                <w:sz w:val="20"/>
                <w:szCs w:val="20"/>
              </w:rPr>
              <w:t>înţelegerea</w:t>
            </w:r>
            <w:proofErr w:type="spellEnd"/>
            <w:r w:rsidRPr="00C56FDD">
              <w:rPr>
                <w:sz w:val="20"/>
                <w:szCs w:val="20"/>
              </w:rPr>
              <w:t xml:space="preserve"> corectă a </w:t>
            </w:r>
            <w:r>
              <w:rPr>
                <w:sz w:val="20"/>
                <w:szCs w:val="20"/>
              </w:rPr>
              <w:t>metodelor, tehnicilor și abordărilor prezentate</w:t>
            </w:r>
            <w:r w:rsidRPr="00C56FDD">
              <w:rPr>
                <w:sz w:val="20"/>
                <w:szCs w:val="20"/>
              </w:rPr>
              <w:t xml:space="preserve"> la laborator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EFDD83" w14:textId="12BB9859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sz w:val="20"/>
                <w:szCs w:val="20"/>
              </w:rPr>
              <w:t>Examen scris</w:t>
            </w:r>
          </w:p>
        </w:tc>
        <w:tc>
          <w:tcPr>
            <w:tcW w:w="0" w:type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11DC08" w14:textId="6FB85A01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56FDD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</w:tr>
      <w:tr w:rsidR="00C740A3" w14:paraId="478CB19F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8348CE" w14:textId="77777777" w:rsidR="00C740A3" w:rsidRDefault="00CA6D3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C740A3" w14:paraId="02A7F5D6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1B6BC8" w14:textId="77777777" w:rsid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5F2418FB" w14:textId="7520BDB9" w:rsidR="00156A66" w:rsidRPr="00156A66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Cunoaşterea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principalelor aspecte ale metodelor de investigare teoretică ale dinamicii si energeticii proceselor metabolice. </w:t>
            </w:r>
          </w:p>
          <w:p w14:paraId="7B86EFBC" w14:textId="06DF34A5" w:rsidR="00C740A3" w:rsidRDefault="00156A66" w:rsidP="00156A6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- Capacitatea de a corela parametrii termodinamici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cinetici cu comportamentul </w:t>
            </w:r>
            <w:proofErr w:type="spellStart"/>
            <w:r w:rsidRPr="00156A66">
              <w:rPr>
                <w:rFonts w:eastAsia="Times New Roman"/>
                <w:color w:val="000000"/>
                <w:sz w:val="20"/>
                <w:szCs w:val="20"/>
              </w:rPr>
              <w:t>farmacocinetic</w:t>
            </w:r>
            <w:proofErr w:type="spellEnd"/>
            <w:r w:rsidRPr="00156A66">
              <w:rPr>
                <w:rFonts w:eastAsia="Times New Roman"/>
                <w:color w:val="000000"/>
                <w:sz w:val="20"/>
                <w:szCs w:val="20"/>
              </w:rPr>
              <w:t xml:space="preserve"> si farmacodinamic</w:t>
            </w:r>
            <w:r w:rsidR="00CA6D32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008ED402" w14:textId="77777777" w:rsidR="00C740A3" w:rsidRDefault="00C740A3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9"/>
        <w:gridCol w:w="3658"/>
        <w:gridCol w:w="4350"/>
      </w:tblGrid>
      <w:tr w:rsidR="00C740A3" w14:paraId="231314FF" w14:textId="77777777">
        <w:tc>
          <w:tcPr>
            <w:tcW w:w="0" w:type="auto"/>
            <w:hideMark/>
          </w:tcPr>
          <w:p w14:paraId="01EDEAF6" w14:textId="77777777" w:rsidR="00156A66" w:rsidRDefault="00CA6D3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</w:p>
          <w:p w14:paraId="02680C3A" w14:textId="255D28AB" w:rsidR="00C740A3" w:rsidRDefault="00CA6D3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156A66" w:rsidRPr="00156A66">
              <w:rPr>
                <w:rFonts w:eastAsia="Times New Roman"/>
                <w:b/>
                <w:bCs/>
                <w:color w:val="000000"/>
              </w:rPr>
              <w:t>29.09.2024 </w:t>
            </w:r>
          </w:p>
        </w:tc>
        <w:tc>
          <w:tcPr>
            <w:tcW w:w="0" w:type="auto"/>
            <w:hideMark/>
          </w:tcPr>
          <w:p w14:paraId="07BA5DCC" w14:textId="77777777" w:rsidR="00156A66" w:rsidRDefault="00CA6D32" w:rsidP="00156A6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</w:p>
          <w:p w14:paraId="2518EF1B" w14:textId="14C5EA4E" w:rsidR="00156A66" w:rsidRPr="00156A66" w:rsidRDefault="00CA6D32" w:rsidP="00156A6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156A66" w:rsidRPr="00156A66">
              <w:rPr>
                <w:rFonts w:eastAsia="Times New Roman"/>
                <w:b/>
                <w:bCs/>
                <w:color w:val="000000"/>
              </w:rPr>
              <w:t xml:space="preserve">Conf. Dr. Ionel Humelnicu, </w:t>
            </w:r>
          </w:p>
          <w:p w14:paraId="48999FC5" w14:textId="77777777" w:rsidR="00156A66" w:rsidRPr="00156A66" w:rsidRDefault="00156A66" w:rsidP="00156A6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489334EA" w14:textId="77777777" w:rsidR="00156A66" w:rsidRPr="00156A66" w:rsidRDefault="00156A66" w:rsidP="00156A6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5261C182" w14:textId="77777777" w:rsidR="00156A66" w:rsidRPr="00156A66" w:rsidRDefault="00156A66" w:rsidP="00156A6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56A66">
              <w:rPr>
                <w:rFonts w:eastAsia="Times New Roman"/>
                <w:b/>
                <w:bCs/>
                <w:color w:val="000000"/>
              </w:rPr>
              <w:t>Conf. Dr. Mircea-Odin Apostu </w:t>
            </w:r>
          </w:p>
          <w:p w14:paraId="6CA9B9B8" w14:textId="0B498387" w:rsidR="00C740A3" w:rsidRDefault="00C740A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hideMark/>
          </w:tcPr>
          <w:p w14:paraId="731ACAE2" w14:textId="77777777" w:rsidR="00156A66" w:rsidRDefault="00CA6D32" w:rsidP="00156A6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</w:p>
          <w:p w14:paraId="21060575" w14:textId="13AD1C13" w:rsidR="00156A66" w:rsidRPr="00156A66" w:rsidRDefault="00CA6D32" w:rsidP="00156A6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proofErr w:type="spellStart"/>
            <w:r w:rsidR="00156A66" w:rsidRPr="00156A66">
              <w:rPr>
                <w:rFonts w:eastAsia="Times New Roman"/>
                <w:b/>
                <w:bCs/>
                <w:color w:val="000000"/>
              </w:rPr>
              <w:t>Asist.dr</w:t>
            </w:r>
            <w:proofErr w:type="spellEnd"/>
            <w:r w:rsidR="00156A66" w:rsidRPr="00156A66">
              <w:rPr>
                <w:rFonts w:eastAsia="Times New Roman"/>
                <w:b/>
                <w:bCs/>
                <w:color w:val="000000"/>
              </w:rPr>
              <w:t xml:space="preserve">. Dumitru-Claudiu </w:t>
            </w:r>
            <w:proofErr w:type="spellStart"/>
            <w:r w:rsidR="00156A66" w:rsidRPr="00156A66">
              <w:rPr>
                <w:rFonts w:eastAsia="Times New Roman"/>
                <w:b/>
                <w:bCs/>
                <w:color w:val="000000"/>
              </w:rPr>
              <w:t>Sergentu</w:t>
            </w:r>
            <w:proofErr w:type="spellEnd"/>
            <w:r w:rsidR="00156A66" w:rsidRPr="00156A66">
              <w:rPr>
                <w:rFonts w:eastAsia="Times New Roman"/>
                <w:b/>
                <w:bCs/>
                <w:color w:val="000000"/>
              </w:rPr>
              <w:t> </w:t>
            </w:r>
          </w:p>
          <w:p w14:paraId="7F0C2C12" w14:textId="77777777" w:rsidR="00156A66" w:rsidRPr="00156A66" w:rsidRDefault="00156A66" w:rsidP="00156A6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1103B530" w14:textId="77777777" w:rsidR="00156A66" w:rsidRPr="00156A66" w:rsidRDefault="00156A66" w:rsidP="00156A6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415C80CC" w14:textId="77777777" w:rsidR="00C740A3" w:rsidRDefault="00156A66" w:rsidP="00156A6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156A66">
              <w:rPr>
                <w:rFonts w:eastAsia="Times New Roman"/>
                <w:b/>
                <w:bCs/>
                <w:color w:val="000000"/>
              </w:rPr>
              <w:t>Lect.dr</w:t>
            </w:r>
            <w:proofErr w:type="spellEnd"/>
            <w:r w:rsidRPr="00156A66">
              <w:rPr>
                <w:rFonts w:eastAsia="Times New Roman"/>
                <w:b/>
                <w:bCs/>
                <w:color w:val="000000"/>
              </w:rPr>
              <w:t>. Mihai Dumitraș</w:t>
            </w:r>
          </w:p>
          <w:p w14:paraId="4646BED0" w14:textId="564AB5A6" w:rsidR="00156A66" w:rsidRDefault="00156A66" w:rsidP="00156A66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2E192F8A" w14:textId="77777777" w:rsidR="00C740A3" w:rsidRDefault="00C740A3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C740A3" w14:paraId="0542BE06" w14:textId="77777777">
        <w:tc>
          <w:tcPr>
            <w:tcW w:w="0" w:type="auto"/>
            <w:hideMark/>
          </w:tcPr>
          <w:p w14:paraId="17417DC1" w14:textId="77777777" w:rsidR="00C740A3" w:rsidRDefault="00CA6D3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46820691" w14:textId="77777777" w:rsidR="00C740A3" w:rsidRDefault="00CA6D3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Prof. univ. dr.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habil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. Mihail-Lucian BIRSA</w:t>
            </w:r>
          </w:p>
        </w:tc>
      </w:tr>
    </w:tbl>
    <w:p w14:paraId="6C809B62" w14:textId="77777777" w:rsidR="00CA6D32" w:rsidRDefault="00CA6D32">
      <w:pPr>
        <w:rPr>
          <w:rFonts w:eastAsia="Times New Roman"/>
        </w:rPr>
      </w:pPr>
    </w:p>
    <w:sectPr w:rsidR="00CA6D32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91388F"/>
    <w:multiLevelType w:val="multilevel"/>
    <w:tmpl w:val="E9E4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4521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BB"/>
    <w:rsid w:val="00156A66"/>
    <w:rsid w:val="002924BB"/>
    <w:rsid w:val="00491C77"/>
    <w:rsid w:val="00AD251C"/>
    <w:rsid w:val="00C443B5"/>
    <w:rsid w:val="00C740A3"/>
    <w:rsid w:val="00C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09B4B6"/>
  <w15:chartTrackingRefBased/>
  <w15:docId w15:val="{7A1C23B0-AA26-4797-B6F5-DF8FA1B6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1666</Words>
  <Characters>9498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Ionel Humelnicu</cp:lastModifiedBy>
  <cp:revision>2</cp:revision>
  <dcterms:created xsi:type="dcterms:W3CDTF">2024-10-07T06:16:00Z</dcterms:created>
  <dcterms:modified xsi:type="dcterms:W3CDTF">2024-10-07T06:16:00Z</dcterms:modified>
</cp:coreProperties>
</file>