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5728B6" w14:textId="77777777" w:rsidR="00F75BBA" w:rsidRDefault="00813C33">
      <w:pPr>
        <w:rPr>
          <w:rFonts w:eastAsia="Times New Roman"/>
          <w:color w:val="000000"/>
          <w:sz w:val="22"/>
          <w:szCs w:val="22"/>
        </w:rPr>
      </w:pPr>
      <w:r>
        <w:rPr>
          <w:rFonts w:eastAsia="Times New Roman"/>
          <w:noProof/>
          <w:snapToGrid w:val="0"/>
          <w:color w:val="000000"/>
          <w:w w:val="0"/>
          <w:sz w:val="0"/>
          <w:szCs w:val="0"/>
          <w:u w:color="000000"/>
          <w:bdr w:val="none" w:sz="0" w:space="0" w:color="000000"/>
          <w:shd w:val="clear" w:color="000000" w:fill="000000"/>
        </w:rPr>
        <w:drawing>
          <wp:inline distT="0" distB="0" distL="0" distR="0" wp14:anchorId="06DE37EA" wp14:editId="1613CB07">
            <wp:extent cx="638175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14:paraId="4AC18198" w14:textId="77777777" w:rsidR="00F75BBA" w:rsidRDefault="00813C33">
      <w:pPr>
        <w:pStyle w:val="titludiscplan"/>
      </w:pPr>
      <w:r>
        <w:t>FIŞA DISCIPLINEI</w:t>
      </w:r>
    </w:p>
    <w:p w14:paraId="7C9575E3" w14:textId="77777777" w:rsidR="00F75BBA" w:rsidRDefault="00813C33">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F75BBA" w14:paraId="427623AA"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CD88539" w14:textId="77777777" w:rsidR="00F75BBA" w:rsidRDefault="00813C33">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w:t>
            </w:r>
            <w:proofErr w:type="spellStart"/>
            <w:r>
              <w:rPr>
                <w:rFonts w:eastAsia="Times New Roman"/>
                <w:color w:val="000000"/>
                <w:sz w:val="20"/>
                <w:szCs w:val="20"/>
              </w:rPr>
              <w:t>Institu</w:t>
            </w:r>
            <w:proofErr w:type="spellEnd"/>
            <w:r>
              <w:rPr>
                <w:rFonts w:eastAsia="Times New Roman"/>
                <w:color w:val="000000"/>
                <w:sz w:val="20"/>
                <w:szCs w:val="20"/>
              </w:rPr>
              <w:t xml:space="preserve"> </w:t>
            </w:r>
            <w:proofErr w:type="spellStart"/>
            <w:r>
              <w:rPr>
                <w:rFonts w:eastAsia="Times New Roman"/>
                <w:color w:val="000000"/>
                <w:sz w:val="20"/>
                <w:szCs w:val="20"/>
              </w:rPr>
              <w:t>ţia</w:t>
            </w:r>
            <w:proofErr w:type="spellEnd"/>
            <w:r>
              <w:rPr>
                <w:rFonts w:eastAsia="Times New Roman"/>
                <w:color w:val="000000"/>
                <w:sz w:val="20"/>
                <w:szCs w:val="20"/>
              </w:rPr>
              <w:t xml:space="preserve"> de </w:t>
            </w:r>
            <w:proofErr w:type="spellStart"/>
            <w:r>
              <w:rPr>
                <w:rFonts w:eastAsia="Times New Roman"/>
                <w:color w:val="000000"/>
                <w:sz w:val="20"/>
                <w:szCs w:val="20"/>
              </w:rPr>
              <w:t>învăţământ</w:t>
            </w:r>
            <w:proofErr w:type="spellEnd"/>
            <w:r>
              <w:rPr>
                <w:rFonts w:eastAsia="Times New Roman"/>
                <w:color w:val="000000"/>
                <w:sz w:val="20"/>
                <w:szCs w:val="20"/>
              </w:rPr>
              <w:t xml:space="preserve">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97B83A4" w14:textId="77777777" w:rsidR="00F75BBA" w:rsidRDefault="00813C33">
            <w:pPr>
              <w:rPr>
                <w:rFonts w:eastAsia="Times New Roman"/>
                <w:color w:val="000000"/>
                <w:sz w:val="20"/>
                <w:szCs w:val="20"/>
              </w:rPr>
            </w:pPr>
            <w:r>
              <w:rPr>
                <w:rFonts w:eastAsia="Times New Roman"/>
                <w:b/>
                <w:bCs/>
                <w:color w:val="000000"/>
                <w:sz w:val="20"/>
                <w:szCs w:val="20"/>
              </w:rPr>
              <w:t xml:space="preserve">Universitatea "Alexandru Ioan Cuza" din </w:t>
            </w:r>
            <w:proofErr w:type="spellStart"/>
            <w:r>
              <w:rPr>
                <w:rFonts w:eastAsia="Times New Roman"/>
                <w:b/>
                <w:bCs/>
                <w:color w:val="000000"/>
                <w:sz w:val="20"/>
                <w:szCs w:val="20"/>
              </w:rPr>
              <w:t>Iaşi</w:t>
            </w:r>
            <w:proofErr w:type="spellEnd"/>
          </w:p>
        </w:tc>
      </w:tr>
      <w:tr w:rsidR="00F75BBA" w14:paraId="5D6E8E3E"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942F89D" w14:textId="77777777" w:rsidR="00F75BBA" w:rsidRDefault="00813C33">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948804B" w14:textId="77777777" w:rsidR="00F75BBA" w:rsidRDefault="00813C33">
            <w:pPr>
              <w:rPr>
                <w:rFonts w:eastAsia="Times New Roman"/>
                <w:color w:val="000000"/>
                <w:sz w:val="20"/>
                <w:szCs w:val="20"/>
              </w:rPr>
            </w:pPr>
            <w:r>
              <w:rPr>
                <w:rFonts w:eastAsia="Times New Roman"/>
                <w:b/>
                <w:bCs/>
                <w:color w:val="000000"/>
                <w:sz w:val="20"/>
                <w:szCs w:val="20"/>
              </w:rPr>
              <w:t>Facultatea de Chimie</w:t>
            </w:r>
          </w:p>
        </w:tc>
      </w:tr>
      <w:tr w:rsidR="00F75BBA" w14:paraId="1954672E"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553C7EC" w14:textId="77777777" w:rsidR="00F75BBA" w:rsidRDefault="00813C33">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A299C0D" w14:textId="77777777" w:rsidR="00F75BBA" w:rsidRDefault="00813C33">
            <w:pPr>
              <w:rPr>
                <w:rFonts w:eastAsia="Times New Roman"/>
                <w:color w:val="000000"/>
                <w:sz w:val="20"/>
                <w:szCs w:val="20"/>
              </w:rPr>
            </w:pPr>
            <w:r>
              <w:rPr>
                <w:rFonts w:eastAsia="Times New Roman"/>
                <w:b/>
                <w:bCs/>
                <w:color w:val="000000"/>
                <w:sz w:val="20"/>
                <w:szCs w:val="20"/>
              </w:rPr>
              <w:t>DEPARTAMENTUL DE CHIMIE</w:t>
            </w:r>
          </w:p>
        </w:tc>
      </w:tr>
      <w:tr w:rsidR="00F75BBA" w14:paraId="748B675E"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6071BFD" w14:textId="77777777" w:rsidR="00F75BBA" w:rsidRDefault="00813C33">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9C98F4D" w14:textId="77777777" w:rsidR="00F75BBA" w:rsidRDefault="00813C33">
            <w:pPr>
              <w:rPr>
                <w:rFonts w:eastAsia="Times New Roman"/>
                <w:color w:val="000000"/>
                <w:sz w:val="20"/>
                <w:szCs w:val="20"/>
              </w:rPr>
            </w:pPr>
            <w:r>
              <w:rPr>
                <w:rFonts w:eastAsia="Times New Roman"/>
                <w:b/>
                <w:bCs/>
                <w:color w:val="000000"/>
                <w:sz w:val="20"/>
                <w:szCs w:val="20"/>
              </w:rPr>
              <w:t>Chimie</w:t>
            </w:r>
          </w:p>
        </w:tc>
      </w:tr>
      <w:tr w:rsidR="00F75BBA" w14:paraId="1F0C8A59"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3097EA8" w14:textId="77777777" w:rsidR="00F75BBA" w:rsidRDefault="00813C33">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E4CB019" w14:textId="77777777" w:rsidR="00F75BBA" w:rsidRDefault="00813C33">
            <w:pPr>
              <w:rPr>
                <w:rFonts w:eastAsia="Times New Roman"/>
                <w:color w:val="000000"/>
                <w:sz w:val="20"/>
                <w:szCs w:val="20"/>
              </w:rPr>
            </w:pPr>
            <w:r>
              <w:rPr>
                <w:rFonts w:eastAsia="Times New Roman"/>
                <w:b/>
                <w:bCs/>
                <w:color w:val="000000"/>
                <w:sz w:val="20"/>
                <w:szCs w:val="20"/>
              </w:rPr>
              <w:t>Licență</w:t>
            </w:r>
          </w:p>
        </w:tc>
      </w:tr>
      <w:tr w:rsidR="00F75BBA" w14:paraId="65923C0F"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F2434F3" w14:textId="77777777" w:rsidR="00F75BBA" w:rsidRDefault="00813C33">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B102617" w14:textId="77777777" w:rsidR="00F75BBA" w:rsidRDefault="00813C33">
            <w:pPr>
              <w:rPr>
                <w:rFonts w:eastAsia="Times New Roman"/>
                <w:color w:val="000000"/>
                <w:sz w:val="20"/>
                <w:szCs w:val="20"/>
              </w:rPr>
            </w:pPr>
            <w:r>
              <w:rPr>
                <w:rFonts w:eastAsia="Times New Roman"/>
                <w:b/>
                <w:bCs/>
                <w:color w:val="000000"/>
                <w:sz w:val="20"/>
                <w:szCs w:val="20"/>
              </w:rPr>
              <w:t>Chimie medicală</w:t>
            </w:r>
          </w:p>
        </w:tc>
      </w:tr>
    </w:tbl>
    <w:p w14:paraId="36170775" w14:textId="77777777" w:rsidR="00F75BBA" w:rsidRDefault="00F75BBA">
      <w:pPr>
        <w:rPr>
          <w:rFonts w:eastAsia="Times New Roman"/>
          <w:color w:val="000000"/>
          <w:sz w:val="22"/>
          <w:szCs w:val="22"/>
        </w:rPr>
      </w:pPr>
    </w:p>
    <w:p w14:paraId="2C85DE95" w14:textId="77777777" w:rsidR="00F75BBA" w:rsidRDefault="00813C33">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8"/>
        <w:gridCol w:w="502"/>
        <w:gridCol w:w="1807"/>
        <w:gridCol w:w="502"/>
        <w:gridCol w:w="2209"/>
        <w:gridCol w:w="502"/>
        <w:gridCol w:w="2209"/>
        <w:gridCol w:w="502"/>
      </w:tblGrid>
      <w:tr w:rsidR="00F75BBA" w14:paraId="0C05E661" w14:textId="77777777" w:rsidTr="00F43DF5">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6B8D41F" w14:textId="77777777" w:rsidR="00F75BBA" w:rsidRDefault="00813C33">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BAE6282" w14:textId="77777777" w:rsidR="00F75BBA" w:rsidRDefault="00813C33">
            <w:pPr>
              <w:rPr>
                <w:rFonts w:eastAsia="Times New Roman"/>
                <w:color w:val="000000"/>
                <w:sz w:val="20"/>
                <w:szCs w:val="20"/>
              </w:rPr>
            </w:pPr>
            <w:r>
              <w:rPr>
                <w:rFonts w:eastAsia="Times New Roman"/>
                <w:color w:val="000000"/>
                <w:sz w:val="20"/>
                <w:szCs w:val="20"/>
              </w:rPr>
              <w:t xml:space="preserve">Tehnologii </w:t>
            </w:r>
            <w:proofErr w:type="spellStart"/>
            <w:r>
              <w:rPr>
                <w:rFonts w:eastAsia="Times New Roman"/>
                <w:color w:val="000000"/>
                <w:sz w:val="20"/>
                <w:szCs w:val="20"/>
              </w:rPr>
              <w:t>şi</w:t>
            </w:r>
            <w:proofErr w:type="spellEnd"/>
            <w:r>
              <w:rPr>
                <w:rFonts w:eastAsia="Times New Roman"/>
                <w:color w:val="000000"/>
                <w:sz w:val="20"/>
                <w:szCs w:val="20"/>
              </w:rPr>
              <w:t xml:space="preserve"> biotehnologii farmaceutice</w:t>
            </w:r>
          </w:p>
        </w:tc>
      </w:tr>
      <w:tr w:rsidR="00F43DF5" w14:paraId="0D7ED76A" w14:textId="77777777" w:rsidTr="00F43DF5">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963BFD9" w14:textId="77777777" w:rsidR="00F43DF5" w:rsidRDefault="00F43DF5" w:rsidP="00F43DF5">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w:t>
            </w:r>
            <w:proofErr w:type="spellStart"/>
            <w:r>
              <w:rPr>
                <w:rFonts w:eastAsia="Times New Roman"/>
                <w:color w:val="000000"/>
                <w:sz w:val="20"/>
                <w:szCs w:val="20"/>
              </w:rPr>
              <w:t>activităţilor</w:t>
            </w:r>
            <w:proofErr w:type="spellEnd"/>
            <w:r>
              <w:rPr>
                <w:rFonts w:eastAsia="Times New Roman"/>
                <w:color w:val="000000"/>
                <w:sz w:val="20"/>
                <w:szCs w:val="20"/>
              </w:rPr>
              <w:t xml:space="preserve"> de curs</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2C3D2E7" w14:textId="05C3DDE2" w:rsidR="00F43DF5" w:rsidRDefault="00F43DF5" w:rsidP="00F43DF5">
            <w:pPr>
              <w:rPr>
                <w:rFonts w:eastAsia="Times New Roman"/>
                <w:color w:val="000000"/>
                <w:sz w:val="20"/>
                <w:szCs w:val="20"/>
              </w:rPr>
            </w:pPr>
            <w:r w:rsidRPr="006E5D7A">
              <w:rPr>
                <w:bCs/>
                <w:noProof/>
                <w:sz w:val="20"/>
                <w:szCs w:val="20"/>
                <w:lang w:val="pt-BR" w:eastAsia="en-US"/>
              </w:rPr>
              <w:t>Conf. Dr. Doina Lutic</w:t>
            </w:r>
          </w:p>
        </w:tc>
      </w:tr>
      <w:tr w:rsidR="00F43DF5" w14:paraId="25131EFE" w14:textId="77777777" w:rsidTr="00F43DF5">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61ABBC6" w14:textId="77777777" w:rsidR="00F43DF5" w:rsidRDefault="00F43DF5" w:rsidP="00F43DF5">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w:t>
            </w:r>
            <w:proofErr w:type="spellStart"/>
            <w:r>
              <w:rPr>
                <w:rFonts w:eastAsia="Times New Roman"/>
                <w:color w:val="000000"/>
                <w:sz w:val="20"/>
                <w:szCs w:val="20"/>
              </w:rPr>
              <w:t>activităţilor</w:t>
            </w:r>
            <w:proofErr w:type="spellEnd"/>
            <w:r>
              <w:rPr>
                <w:rFonts w:eastAsia="Times New Roman"/>
                <w:color w:val="000000"/>
                <w:sz w:val="20"/>
                <w:szCs w:val="20"/>
              </w:rPr>
              <w:t xml:space="preserve"> de seminar</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AA27298" w14:textId="6B5C70B7" w:rsidR="00F43DF5" w:rsidRDefault="00F43DF5" w:rsidP="00F43DF5">
            <w:pPr>
              <w:rPr>
                <w:rFonts w:eastAsia="Times New Roman"/>
                <w:color w:val="000000"/>
                <w:sz w:val="20"/>
                <w:szCs w:val="20"/>
              </w:rPr>
            </w:pPr>
            <w:r w:rsidRPr="006E5D7A">
              <w:rPr>
                <w:bCs/>
                <w:noProof/>
                <w:sz w:val="20"/>
                <w:szCs w:val="20"/>
                <w:lang w:val="pt-BR" w:eastAsia="en-US"/>
              </w:rPr>
              <w:t>Conf. Dr. Doina Lutic</w:t>
            </w:r>
          </w:p>
        </w:tc>
      </w:tr>
      <w:tr w:rsidR="00F75BBA" w14:paraId="75431975" w14:textId="77777777">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998ADB8" w14:textId="77777777" w:rsidR="00F75BBA" w:rsidRDefault="00813C33">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214D5592" w14:textId="77777777" w:rsidR="00F75BBA" w:rsidRDefault="00813C33">
            <w:pPr>
              <w:jc w:val="center"/>
              <w:rPr>
                <w:rFonts w:eastAsia="Times New Roman"/>
                <w:color w:val="000000"/>
                <w:sz w:val="20"/>
                <w:szCs w:val="20"/>
              </w:rPr>
            </w:pPr>
            <w:r>
              <w:rPr>
                <w:rFonts w:eastAsia="Times New Roman"/>
                <w:color w:val="000000"/>
                <w:sz w:val="20"/>
                <w:szCs w:val="20"/>
              </w:rPr>
              <w:t>III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ED880D5" w14:textId="77777777" w:rsidR="00F75BBA" w:rsidRDefault="00813C33">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42D32719" w14:textId="52A3C056" w:rsidR="00F75BBA" w:rsidRDefault="00AD085B">
            <w:pPr>
              <w:jc w:val="center"/>
              <w:rPr>
                <w:rFonts w:eastAsia="Times New Roman"/>
                <w:color w:val="000000"/>
                <w:sz w:val="20"/>
                <w:szCs w:val="20"/>
              </w:rPr>
            </w:pPr>
            <w:r>
              <w:rPr>
                <w:rFonts w:eastAsia="Times New Roman"/>
                <w:color w:val="000000"/>
                <w:sz w:val="20"/>
                <w:szCs w:val="20"/>
              </w:rPr>
              <w:t>5</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98FBB01" w14:textId="77777777" w:rsidR="00F75BBA" w:rsidRDefault="00813C33">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5A05F5CB" w14:textId="7A340C32" w:rsidR="00F75BBA" w:rsidRDefault="000D7A35">
            <w:pPr>
              <w:jc w:val="center"/>
              <w:rPr>
                <w:rFonts w:eastAsia="Times New Roman"/>
                <w:color w:val="000000"/>
                <w:sz w:val="20"/>
                <w:szCs w:val="20"/>
              </w:rPr>
            </w:pPr>
            <w:r>
              <w:rPr>
                <w:rFonts w:eastAsia="Times New Roman"/>
                <w:color w:val="000000"/>
                <w:sz w:val="20"/>
                <w:szCs w:val="20"/>
              </w:rPr>
              <w:t>E</w:t>
            </w:r>
            <w:r w:rsidR="00813C33">
              <w:rPr>
                <w:rFonts w:eastAsia="Times New Roman"/>
                <w:color w:val="000000"/>
                <w:sz w:val="20"/>
                <w:szCs w:val="20"/>
              </w:rPr>
              <w:t>VP</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1B3642F" w14:textId="77777777" w:rsidR="00F75BBA" w:rsidRDefault="00813C33">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w:t>
            </w:r>
            <w:proofErr w:type="spellStart"/>
            <w:r>
              <w:rPr>
                <w:rFonts w:eastAsia="Times New Roman"/>
                <w:color w:val="000000"/>
                <w:sz w:val="20"/>
                <w:szCs w:val="20"/>
              </w:rPr>
              <w:t>discipinei</w:t>
            </w:r>
            <w:proofErr w:type="spellEnd"/>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4A172714" w14:textId="77777777" w:rsidR="00F75BBA" w:rsidRDefault="00813C33">
            <w:pPr>
              <w:jc w:val="center"/>
              <w:rPr>
                <w:rFonts w:eastAsia="Times New Roman"/>
                <w:color w:val="000000"/>
                <w:sz w:val="20"/>
                <w:szCs w:val="20"/>
              </w:rPr>
            </w:pPr>
            <w:proofErr w:type="spellStart"/>
            <w:r>
              <w:rPr>
                <w:rFonts w:eastAsia="Times New Roman"/>
                <w:color w:val="000000"/>
                <w:sz w:val="20"/>
                <w:szCs w:val="20"/>
              </w:rPr>
              <w:t>Ob</w:t>
            </w:r>
            <w:proofErr w:type="spellEnd"/>
          </w:p>
        </w:tc>
      </w:tr>
    </w:tbl>
    <w:p w14:paraId="2A348CA0" w14:textId="77777777" w:rsidR="00F75BBA" w:rsidRDefault="00813C33">
      <w:pPr>
        <w:pStyle w:val="continut"/>
        <w:ind w:left="400"/>
        <w:rPr>
          <w:color w:val="000000"/>
          <w:sz w:val="17"/>
          <w:szCs w:val="17"/>
        </w:rPr>
      </w:pPr>
      <w:r>
        <w:rPr>
          <w:color w:val="000000"/>
          <w:sz w:val="17"/>
          <w:szCs w:val="17"/>
          <w:vertAlign w:val="superscript"/>
        </w:rPr>
        <w:t>*</w:t>
      </w:r>
      <w:r>
        <w:rPr>
          <w:i/>
          <w:iCs/>
          <w:color w:val="000000"/>
          <w:sz w:val="17"/>
          <w:szCs w:val="17"/>
        </w:rPr>
        <w:t xml:space="preserve">OB – Obligatoriu / OP – </w:t>
      </w:r>
      <w:proofErr w:type="spellStart"/>
      <w:r>
        <w:rPr>
          <w:i/>
          <w:iCs/>
          <w:color w:val="000000"/>
          <w:sz w:val="17"/>
          <w:szCs w:val="17"/>
        </w:rPr>
        <w:t>Opţional</w:t>
      </w:r>
      <w:proofErr w:type="spellEnd"/>
      <w:r>
        <w:rPr>
          <w:i/>
          <w:iCs/>
          <w:color w:val="000000"/>
          <w:sz w:val="17"/>
          <w:szCs w:val="17"/>
        </w:rPr>
        <w:t xml:space="preserve"> / F – Facultativ</w:t>
      </w:r>
    </w:p>
    <w:p w14:paraId="3D0397FD" w14:textId="77777777" w:rsidR="00F75BBA" w:rsidRDefault="00F75BBA">
      <w:pPr>
        <w:rPr>
          <w:rFonts w:eastAsia="Times New Roman"/>
          <w:color w:val="000000"/>
          <w:sz w:val="22"/>
          <w:szCs w:val="22"/>
        </w:rPr>
      </w:pPr>
    </w:p>
    <w:p w14:paraId="4DEA91C9" w14:textId="77777777" w:rsidR="00F75BBA" w:rsidRDefault="00813C33">
      <w:pPr>
        <w:pStyle w:val="subtitlu"/>
        <w:rPr>
          <w:color w:val="000000"/>
          <w:sz w:val="22"/>
          <w:szCs w:val="22"/>
        </w:rPr>
      </w:pPr>
      <w:r>
        <w:rPr>
          <w:color w:val="000000"/>
          <w:sz w:val="22"/>
          <w:szCs w:val="22"/>
        </w:rPr>
        <w:t xml:space="preserve">3. Timpul total estimat </w:t>
      </w:r>
      <w:r>
        <w:rPr>
          <w:b w:val="0"/>
          <w:bCs w:val="0"/>
          <w:color w:val="000000"/>
          <w:sz w:val="22"/>
          <w:szCs w:val="22"/>
        </w:rPr>
        <w:t xml:space="preserve">(ore pe semestru </w:t>
      </w:r>
      <w:proofErr w:type="spellStart"/>
      <w:r>
        <w:rPr>
          <w:b w:val="0"/>
          <w:bCs w:val="0"/>
          <w:color w:val="000000"/>
          <w:sz w:val="22"/>
          <w:szCs w:val="22"/>
        </w:rPr>
        <w:t>şi</w:t>
      </w:r>
      <w:proofErr w:type="spellEnd"/>
      <w:r>
        <w:rPr>
          <w:b w:val="0"/>
          <w:bCs w:val="0"/>
          <w:color w:val="000000"/>
          <w:sz w:val="22"/>
          <w:szCs w:val="22"/>
        </w:rPr>
        <w:t xml:space="preserve"> </w:t>
      </w:r>
      <w:proofErr w:type="spellStart"/>
      <w:r>
        <w:rPr>
          <w:b w:val="0"/>
          <w:bCs w:val="0"/>
          <w:color w:val="000000"/>
          <w:sz w:val="22"/>
          <w:szCs w:val="22"/>
        </w:rPr>
        <w:t>activităţi</w:t>
      </w:r>
      <w:proofErr w:type="spellEnd"/>
      <w:r>
        <w:rPr>
          <w:b w:val="0"/>
          <w:bCs w:val="0"/>
          <w:color w:val="000000"/>
          <w:sz w:val="22"/>
          <w:szCs w:val="22"/>
        </w:rPr>
        <w:t xml:space="preserve">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13"/>
        <w:gridCol w:w="1004"/>
        <w:gridCol w:w="2008"/>
        <w:gridCol w:w="1004"/>
        <w:gridCol w:w="2008"/>
        <w:gridCol w:w="1004"/>
      </w:tblGrid>
      <w:tr w:rsidR="00F75BBA" w14:paraId="0B949776" w14:textId="77777777">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AE7B3CC" w14:textId="77777777" w:rsidR="00F75BBA" w:rsidRDefault="00813C33">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65E9628A" w14:textId="77777777" w:rsidR="00F75BBA" w:rsidRDefault="00813C33">
            <w:pPr>
              <w:jc w:val="center"/>
              <w:rPr>
                <w:rFonts w:eastAsia="Times New Roman"/>
                <w:color w:val="000000"/>
                <w:sz w:val="20"/>
                <w:szCs w:val="20"/>
              </w:rPr>
            </w:pPr>
            <w:r>
              <w:rPr>
                <w:rFonts w:eastAsia="Times New Roman"/>
                <w:color w:val="000000"/>
                <w:sz w:val="20"/>
                <w:szCs w:val="20"/>
              </w:rPr>
              <w:t>4</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5762246" w14:textId="77777777" w:rsidR="00F75BBA" w:rsidRDefault="00813C33">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600D9E9C" w14:textId="77777777" w:rsidR="00F75BBA" w:rsidRDefault="00813C33">
            <w:pPr>
              <w:jc w:val="center"/>
              <w:rPr>
                <w:rFonts w:eastAsia="Times New Roman"/>
                <w:color w:val="000000"/>
                <w:sz w:val="20"/>
                <w:szCs w:val="20"/>
              </w:rPr>
            </w:pPr>
            <w:r>
              <w:rPr>
                <w:rFonts w:eastAsia="Times New Roman"/>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58AB5F2" w14:textId="77777777" w:rsidR="00F75BBA" w:rsidRDefault="00813C33">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3572AE47" w14:textId="77777777" w:rsidR="00F75BBA" w:rsidRDefault="00813C33">
            <w:pPr>
              <w:jc w:val="center"/>
              <w:rPr>
                <w:rFonts w:eastAsia="Times New Roman"/>
                <w:color w:val="000000"/>
                <w:sz w:val="20"/>
                <w:szCs w:val="20"/>
              </w:rPr>
            </w:pPr>
            <w:r>
              <w:rPr>
                <w:rFonts w:eastAsia="Times New Roman"/>
                <w:color w:val="000000"/>
                <w:sz w:val="20"/>
                <w:szCs w:val="20"/>
              </w:rPr>
              <w:t>2</w:t>
            </w:r>
          </w:p>
        </w:tc>
      </w:tr>
      <w:tr w:rsidR="00F75BBA" w14:paraId="348BEC9C"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E835026" w14:textId="77777777" w:rsidR="00F75BBA" w:rsidRDefault="00813C33">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w:t>
            </w:r>
            <w:proofErr w:type="spellStart"/>
            <w:r>
              <w:rPr>
                <w:rFonts w:eastAsia="Times New Roman"/>
                <w:color w:val="000000"/>
                <w:sz w:val="20"/>
                <w:szCs w:val="20"/>
              </w:rPr>
              <w:t>învăţământ</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6EA6AA2D" w14:textId="77777777" w:rsidR="00F75BBA" w:rsidRDefault="00813C33">
            <w:pPr>
              <w:jc w:val="center"/>
              <w:rPr>
                <w:rFonts w:eastAsia="Times New Roman"/>
                <w:color w:val="000000"/>
                <w:sz w:val="20"/>
                <w:szCs w:val="20"/>
              </w:rPr>
            </w:pPr>
            <w:r>
              <w:rPr>
                <w:rFonts w:eastAsia="Times New Roman"/>
                <w:color w:val="000000"/>
                <w:sz w:val="20"/>
                <w:szCs w:val="20"/>
              </w:rPr>
              <w:t>56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ADB8187" w14:textId="77777777" w:rsidR="00F75BBA" w:rsidRDefault="00813C33">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204D137" w14:textId="77777777" w:rsidR="00F75BBA" w:rsidRDefault="00813C33">
            <w:pPr>
              <w:jc w:val="center"/>
              <w:rPr>
                <w:rFonts w:eastAsia="Times New Roman"/>
                <w:color w:val="000000"/>
                <w:sz w:val="20"/>
                <w:szCs w:val="20"/>
              </w:rPr>
            </w:pPr>
            <w:r>
              <w:rPr>
                <w:rFonts w:eastAsia="Times New Roman"/>
                <w:color w:val="000000"/>
                <w:sz w:val="20"/>
                <w:szCs w:val="20"/>
              </w:rPr>
              <w:t>28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DDAF529" w14:textId="77777777" w:rsidR="00F75BBA" w:rsidRDefault="00813C33">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3FBF8FD" w14:textId="77777777" w:rsidR="00F75BBA" w:rsidRDefault="00813C33">
            <w:pPr>
              <w:jc w:val="center"/>
              <w:rPr>
                <w:rFonts w:eastAsia="Times New Roman"/>
                <w:color w:val="000000"/>
                <w:sz w:val="20"/>
                <w:szCs w:val="20"/>
              </w:rPr>
            </w:pPr>
            <w:r>
              <w:rPr>
                <w:rFonts w:eastAsia="Times New Roman"/>
                <w:color w:val="000000"/>
                <w:sz w:val="20"/>
                <w:szCs w:val="20"/>
              </w:rPr>
              <w:t>28</w:t>
            </w:r>
          </w:p>
        </w:tc>
      </w:tr>
      <w:tr w:rsidR="00F75BBA" w14:paraId="25E90420"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700E952" w14:textId="77777777" w:rsidR="00F75BBA" w:rsidRDefault="00813C33">
            <w:pPr>
              <w:rPr>
                <w:rFonts w:eastAsia="Times New Roman"/>
                <w:color w:val="000000"/>
                <w:sz w:val="20"/>
                <w:szCs w:val="20"/>
              </w:rPr>
            </w:pPr>
            <w:proofErr w:type="spellStart"/>
            <w:r>
              <w:rPr>
                <w:rFonts w:eastAsia="Times New Roman"/>
                <w:color w:val="000000"/>
                <w:sz w:val="20"/>
                <w:szCs w:val="20"/>
              </w:rPr>
              <w:t>Distribuţia</w:t>
            </w:r>
            <w:proofErr w:type="spellEnd"/>
            <w:r>
              <w:rPr>
                <w:rFonts w:eastAsia="Times New Roman"/>
                <w:color w:val="000000"/>
                <w:sz w:val="20"/>
                <w:szCs w:val="20"/>
              </w:rPr>
              <w:t xml:space="preserve">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903E805" w14:textId="77777777" w:rsidR="00F75BBA" w:rsidRDefault="00813C33">
            <w:pPr>
              <w:jc w:val="center"/>
              <w:rPr>
                <w:rFonts w:eastAsia="Times New Roman"/>
                <w:color w:val="000000"/>
                <w:sz w:val="20"/>
                <w:szCs w:val="20"/>
              </w:rPr>
            </w:pPr>
            <w:r>
              <w:rPr>
                <w:rFonts w:eastAsia="Times New Roman"/>
                <w:color w:val="000000"/>
                <w:sz w:val="20"/>
                <w:szCs w:val="20"/>
              </w:rPr>
              <w:t>ore</w:t>
            </w:r>
          </w:p>
        </w:tc>
      </w:tr>
      <w:tr w:rsidR="00F43DF5" w14:paraId="3CE36B32"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7500049" w14:textId="77777777" w:rsidR="00F43DF5" w:rsidRDefault="00F43DF5" w:rsidP="00F43DF5">
            <w:pPr>
              <w:rPr>
                <w:rFonts w:eastAsia="Times New Roman"/>
                <w:color w:val="000000"/>
                <w:sz w:val="20"/>
                <w:szCs w:val="20"/>
              </w:rPr>
            </w:pPr>
            <w:r>
              <w:rPr>
                <w:rFonts w:eastAsia="Times New Roman"/>
                <w:color w:val="000000"/>
                <w:sz w:val="20"/>
                <w:szCs w:val="20"/>
              </w:rPr>
              <w:t xml:space="preserve">Studiu după manual, suport de curs, bibliografie </w:t>
            </w:r>
            <w:proofErr w:type="spellStart"/>
            <w:r>
              <w:rPr>
                <w:rFonts w:eastAsia="Times New Roman"/>
                <w:color w:val="000000"/>
                <w:sz w:val="20"/>
                <w:szCs w:val="20"/>
              </w:rPr>
              <w:t>şi</w:t>
            </w:r>
            <w:proofErr w:type="spellEnd"/>
            <w:r>
              <w:rPr>
                <w:rFonts w:eastAsia="Times New Roman"/>
                <w:color w:val="000000"/>
                <w:sz w:val="20"/>
                <w:szCs w:val="20"/>
              </w:rPr>
              <w:t xml:space="preserve"> altele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327E75B" w14:textId="08E7FB5E" w:rsidR="00F43DF5" w:rsidRDefault="00F43DF5" w:rsidP="00F43DF5">
            <w:pPr>
              <w:jc w:val="center"/>
              <w:rPr>
                <w:rFonts w:eastAsia="Times New Roman"/>
                <w:color w:val="000000"/>
                <w:sz w:val="20"/>
                <w:szCs w:val="20"/>
              </w:rPr>
            </w:pPr>
            <w:r>
              <w:rPr>
                <w:color w:val="000000"/>
                <w:sz w:val="20"/>
                <w:szCs w:val="20"/>
              </w:rPr>
              <w:t>2</w:t>
            </w:r>
            <w:r w:rsidR="00D6144D">
              <w:rPr>
                <w:rFonts w:eastAsia="Times New Roman"/>
                <w:color w:val="000000"/>
                <w:sz w:val="20"/>
                <w:szCs w:val="20"/>
              </w:rPr>
              <w:t>0</w:t>
            </w:r>
          </w:p>
        </w:tc>
      </w:tr>
      <w:tr w:rsidR="00F43DF5" w14:paraId="2B79BC17"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B942E88" w14:textId="77777777" w:rsidR="00F43DF5" w:rsidRDefault="00F43DF5" w:rsidP="00F43DF5">
            <w:pPr>
              <w:rPr>
                <w:rFonts w:eastAsia="Times New Roman"/>
                <w:color w:val="000000"/>
                <w:sz w:val="20"/>
                <w:szCs w:val="20"/>
              </w:rPr>
            </w:pPr>
            <w:r>
              <w:rPr>
                <w:rFonts w:eastAsia="Times New Roman"/>
                <w:color w:val="000000"/>
                <w:sz w:val="20"/>
                <w:szCs w:val="20"/>
              </w:rPr>
              <w:t xml:space="preserve">Documentare suplimentară în bibliotecă, pe platformele electronice de specialitate </w:t>
            </w:r>
            <w:proofErr w:type="spellStart"/>
            <w:r>
              <w:rPr>
                <w:rFonts w:eastAsia="Times New Roman"/>
                <w:color w:val="000000"/>
                <w:sz w:val="20"/>
                <w:szCs w:val="20"/>
              </w:rPr>
              <w:t>şi</w:t>
            </w:r>
            <w:proofErr w:type="spellEnd"/>
            <w:r>
              <w:rPr>
                <w:rFonts w:eastAsia="Times New Roman"/>
                <w:color w:val="000000"/>
                <w:sz w:val="20"/>
                <w:szCs w:val="20"/>
              </w:rPr>
              <w:t xml:space="preserve"> pe teren</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ECA21A5" w14:textId="783671C0" w:rsidR="00F43DF5" w:rsidRDefault="00D6144D" w:rsidP="00F43DF5">
            <w:pPr>
              <w:jc w:val="center"/>
              <w:rPr>
                <w:rFonts w:eastAsia="Times New Roman"/>
                <w:color w:val="000000"/>
                <w:sz w:val="20"/>
                <w:szCs w:val="20"/>
              </w:rPr>
            </w:pPr>
            <w:r>
              <w:rPr>
                <w:color w:val="000000"/>
                <w:sz w:val="20"/>
                <w:szCs w:val="20"/>
              </w:rPr>
              <w:t>6</w:t>
            </w:r>
          </w:p>
        </w:tc>
      </w:tr>
      <w:tr w:rsidR="00F43DF5" w14:paraId="3E14CE99"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8318FA6" w14:textId="77777777" w:rsidR="00F43DF5" w:rsidRDefault="00F43DF5" w:rsidP="00F43DF5">
            <w:pPr>
              <w:rPr>
                <w:rFonts w:eastAsia="Times New Roman"/>
                <w:color w:val="000000"/>
                <w:sz w:val="20"/>
                <w:szCs w:val="20"/>
              </w:rPr>
            </w:pPr>
            <w:r>
              <w:rPr>
                <w:rFonts w:eastAsia="Times New Roman"/>
                <w:color w:val="000000"/>
                <w:sz w:val="20"/>
                <w:szCs w:val="20"/>
              </w:rPr>
              <w:t xml:space="preserve">Pregătire seminarii/laboratoare, teme, referate, portofolii </w:t>
            </w:r>
            <w:proofErr w:type="spellStart"/>
            <w:r>
              <w:rPr>
                <w:rFonts w:eastAsia="Times New Roman"/>
                <w:color w:val="000000"/>
                <w:sz w:val="20"/>
                <w:szCs w:val="20"/>
              </w:rPr>
              <w:t>şi</w:t>
            </w:r>
            <w:proofErr w:type="spellEnd"/>
            <w:r>
              <w:rPr>
                <w:rFonts w:eastAsia="Times New Roman"/>
                <w:color w:val="000000"/>
                <w:sz w:val="20"/>
                <w:szCs w:val="20"/>
              </w:rPr>
              <w:t xml:space="preserve"> eseuri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060D695" w14:textId="39B43D53" w:rsidR="00F43DF5" w:rsidRDefault="00D6144D" w:rsidP="00F43DF5">
            <w:pPr>
              <w:jc w:val="center"/>
              <w:rPr>
                <w:rFonts w:eastAsia="Times New Roman"/>
                <w:color w:val="000000"/>
                <w:sz w:val="20"/>
                <w:szCs w:val="20"/>
              </w:rPr>
            </w:pPr>
            <w:r>
              <w:rPr>
                <w:color w:val="000000"/>
                <w:sz w:val="20"/>
                <w:szCs w:val="20"/>
              </w:rPr>
              <w:t> 16</w:t>
            </w:r>
          </w:p>
        </w:tc>
      </w:tr>
      <w:tr w:rsidR="00F43DF5" w14:paraId="757CC7F5"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F468D76" w14:textId="77777777" w:rsidR="00F43DF5" w:rsidRDefault="00F43DF5" w:rsidP="00F43DF5">
            <w:pPr>
              <w:rPr>
                <w:rFonts w:eastAsia="Times New Roman"/>
                <w:color w:val="000000"/>
                <w:sz w:val="20"/>
                <w:szCs w:val="20"/>
              </w:rPr>
            </w:pPr>
            <w:proofErr w:type="spellStart"/>
            <w:r>
              <w:rPr>
                <w:rFonts w:eastAsia="Times New Roman"/>
                <w:color w:val="000000"/>
                <w:sz w:val="20"/>
                <w:szCs w:val="20"/>
              </w:rPr>
              <w:t>Tutoriat</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0ADC575" w14:textId="72506DDA" w:rsidR="00F43DF5" w:rsidRDefault="00F43DF5" w:rsidP="00F43DF5">
            <w:pPr>
              <w:jc w:val="center"/>
              <w:rPr>
                <w:rFonts w:eastAsia="Times New Roman"/>
                <w:color w:val="000000"/>
                <w:sz w:val="20"/>
                <w:szCs w:val="20"/>
              </w:rPr>
            </w:pPr>
            <w:r>
              <w:rPr>
                <w:color w:val="000000"/>
                <w:sz w:val="20"/>
                <w:szCs w:val="20"/>
              </w:rPr>
              <w:t> 2</w:t>
            </w:r>
          </w:p>
        </w:tc>
      </w:tr>
      <w:tr w:rsidR="00F43DF5" w14:paraId="7BAC36C9"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F0FF385" w14:textId="77777777" w:rsidR="00F43DF5" w:rsidRDefault="00F43DF5" w:rsidP="00F43DF5">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1FE165A" w14:textId="34D6A445" w:rsidR="00F43DF5" w:rsidRDefault="00F43DF5" w:rsidP="00F43DF5">
            <w:pPr>
              <w:jc w:val="center"/>
              <w:rPr>
                <w:rFonts w:eastAsia="Times New Roman"/>
                <w:color w:val="000000"/>
                <w:sz w:val="20"/>
                <w:szCs w:val="20"/>
              </w:rPr>
            </w:pPr>
            <w:r>
              <w:rPr>
                <w:color w:val="000000"/>
                <w:sz w:val="20"/>
                <w:szCs w:val="20"/>
              </w:rPr>
              <w:t> 0</w:t>
            </w:r>
          </w:p>
        </w:tc>
      </w:tr>
      <w:tr w:rsidR="00F43DF5" w14:paraId="5E2B69A6"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8BEB0C9" w14:textId="77777777" w:rsidR="00F43DF5" w:rsidRDefault="00F43DF5" w:rsidP="00F43DF5">
            <w:pPr>
              <w:rPr>
                <w:rFonts w:eastAsia="Times New Roman"/>
                <w:color w:val="000000"/>
                <w:sz w:val="20"/>
                <w:szCs w:val="20"/>
              </w:rPr>
            </w:pPr>
            <w:r>
              <w:rPr>
                <w:rFonts w:eastAsia="Times New Roman"/>
                <w:color w:val="000000"/>
                <w:sz w:val="20"/>
                <w:szCs w:val="20"/>
              </w:rPr>
              <w:t xml:space="preserve">Alte </w:t>
            </w:r>
            <w:proofErr w:type="spellStart"/>
            <w:r>
              <w:rPr>
                <w:rFonts w:eastAsia="Times New Roman"/>
                <w:color w:val="000000"/>
                <w:sz w:val="20"/>
                <w:szCs w:val="20"/>
              </w:rPr>
              <w:t>activităţi</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6690DAEB" w14:textId="3359A9D3" w:rsidR="00F43DF5" w:rsidRDefault="00F43DF5" w:rsidP="00F43DF5">
            <w:pPr>
              <w:jc w:val="center"/>
              <w:rPr>
                <w:rFonts w:eastAsia="Times New Roman"/>
                <w:color w:val="000000"/>
                <w:sz w:val="20"/>
                <w:szCs w:val="20"/>
              </w:rPr>
            </w:pPr>
            <w:r>
              <w:rPr>
                <w:color w:val="000000"/>
                <w:sz w:val="20"/>
                <w:szCs w:val="20"/>
              </w:rPr>
              <w:t> </w:t>
            </w:r>
          </w:p>
        </w:tc>
      </w:tr>
      <w:tr w:rsidR="00F43DF5" w14:paraId="02F673AE" w14:textId="77777777">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14:paraId="4280DDF2" w14:textId="77777777" w:rsidR="00F43DF5" w:rsidRDefault="00F43DF5" w:rsidP="00F43DF5">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14:paraId="64CF622E" w14:textId="7B5E793A" w:rsidR="00F43DF5" w:rsidRDefault="00F43DF5" w:rsidP="00F43DF5">
            <w:pPr>
              <w:jc w:val="center"/>
              <w:rPr>
                <w:rFonts w:eastAsia="Times New Roman"/>
                <w:color w:val="000000"/>
                <w:sz w:val="20"/>
                <w:szCs w:val="20"/>
              </w:rPr>
            </w:pPr>
          </w:p>
        </w:tc>
      </w:tr>
      <w:tr w:rsidR="00F75BBA" w14:paraId="1C4B9EC3"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3C07C14" w14:textId="77777777" w:rsidR="00F75BBA" w:rsidRDefault="00813C33">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A64E901" w14:textId="77777777" w:rsidR="00F75BBA" w:rsidRDefault="00813C33">
            <w:pPr>
              <w:jc w:val="center"/>
              <w:rPr>
                <w:rFonts w:eastAsia="Times New Roman"/>
                <w:color w:val="000000"/>
                <w:sz w:val="20"/>
                <w:szCs w:val="20"/>
              </w:rPr>
            </w:pPr>
            <w:r>
              <w:rPr>
                <w:rFonts w:eastAsia="Times New Roman"/>
                <w:color w:val="000000"/>
                <w:sz w:val="20"/>
                <w:szCs w:val="20"/>
              </w:rPr>
              <w:t>44</w:t>
            </w:r>
          </w:p>
        </w:tc>
      </w:tr>
      <w:tr w:rsidR="00F75BBA" w14:paraId="7AF1242D"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C1658B0" w14:textId="77777777" w:rsidR="00F75BBA" w:rsidRDefault="00813C33">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055141B" w14:textId="77777777" w:rsidR="00F75BBA" w:rsidRDefault="00813C33">
            <w:pPr>
              <w:jc w:val="center"/>
              <w:rPr>
                <w:rFonts w:eastAsia="Times New Roman"/>
                <w:color w:val="000000"/>
                <w:sz w:val="20"/>
                <w:szCs w:val="20"/>
              </w:rPr>
            </w:pPr>
            <w:r>
              <w:rPr>
                <w:rFonts w:eastAsia="Times New Roman"/>
                <w:color w:val="000000"/>
                <w:sz w:val="20"/>
                <w:szCs w:val="20"/>
              </w:rPr>
              <w:t>100</w:t>
            </w:r>
          </w:p>
        </w:tc>
      </w:tr>
      <w:tr w:rsidR="00F75BBA" w14:paraId="507EBCE9"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005C06C" w14:textId="77777777" w:rsidR="00F75BBA" w:rsidRDefault="00813C33">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7B39C44" w14:textId="77777777" w:rsidR="00F75BBA" w:rsidRDefault="00813C33">
            <w:pPr>
              <w:jc w:val="center"/>
              <w:rPr>
                <w:rFonts w:eastAsia="Times New Roman"/>
                <w:color w:val="000000"/>
                <w:sz w:val="20"/>
                <w:szCs w:val="20"/>
              </w:rPr>
            </w:pPr>
            <w:r>
              <w:rPr>
                <w:rFonts w:eastAsia="Times New Roman"/>
                <w:color w:val="000000"/>
                <w:sz w:val="20"/>
                <w:szCs w:val="20"/>
              </w:rPr>
              <w:t>4</w:t>
            </w:r>
          </w:p>
        </w:tc>
      </w:tr>
    </w:tbl>
    <w:p w14:paraId="2922192D" w14:textId="77777777" w:rsidR="00F75BBA" w:rsidRDefault="00F75BBA">
      <w:pPr>
        <w:rPr>
          <w:rFonts w:eastAsia="Times New Roman"/>
          <w:color w:val="000000"/>
          <w:sz w:val="22"/>
          <w:szCs w:val="22"/>
        </w:rPr>
      </w:pPr>
    </w:p>
    <w:p w14:paraId="1C2CA7B8" w14:textId="77777777" w:rsidR="00F75BBA" w:rsidRDefault="00813C33">
      <w:pPr>
        <w:pStyle w:val="subtitlu"/>
        <w:rPr>
          <w:color w:val="000000"/>
          <w:sz w:val="22"/>
          <w:szCs w:val="22"/>
        </w:rPr>
      </w:pPr>
      <w:r>
        <w:rPr>
          <w:color w:val="000000"/>
          <w:sz w:val="22"/>
          <w:szCs w:val="22"/>
        </w:rPr>
        <w:t xml:space="preserve">4. </w:t>
      </w:r>
      <w:proofErr w:type="spellStart"/>
      <w:r>
        <w:rPr>
          <w:color w:val="000000"/>
          <w:sz w:val="22"/>
          <w:szCs w:val="22"/>
        </w:rPr>
        <w:t>Precondiţii</w:t>
      </w:r>
      <w:proofErr w:type="spellEnd"/>
      <w:r>
        <w:rPr>
          <w:color w:val="000000"/>
          <w:sz w:val="22"/>
          <w:szCs w:val="22"/>
        </w:rPr>
        <w:t xml:space="preserve">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0B235B" w14:paraId="58273EBC" w14:textId="77777777" w:rsidTr="000B235B">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82B058C" w14:textId="77777777" w:rsidR="000B235B" w:rsidRDefault="000B235B" w:rsidP="00F43DF5">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tcPr>
          <w:p w14:paraId="264405B7" w14:textId="37D62E28" w:rsidR="000B235B" w:rsidRDefault="000B235B" w:rsidP="00F43DF5">
            <w:pPr>
              <w:jc w:val="center"/>
              <w:rPr>
                <w:rFonts w:eastAsia="Times New Roman"/>
                <w:color w:val="000000"/>
                <w:sz w:val="20"/>
                <w:szCs w:val="20"/>
              </w:rPr>
            </w:pPr>
            <w:r w:rsidRPr="008C055E">
              <w:rPr>
                <w:rFonts w:eastAsia="MS Mincho"/>
                <w:noProof/>
                <w:sz w:val="20"/>
                <w:szCs w:val="20"/>
                <w:lang w:val="fr-FR" w:eastAsia="en-US"/>
              </w:rPr>
              <w:t xml:space="preserve">Chimie </w:t>
            </w:r>
            <w:r>
              <w:rPr>
                <w:rFonts w:eastAsia="MS Mincho"/>
                <w:noProof/>
                <w:sz w:val="20"/>
                <w:szCs w:val="20"/>
                <w:lang w:val="fr-FR" w:eastAsia="en-US"/>
              </w:rPr>
              <w:t xml:space="preserve">Generală, Chimie </w:t>
            </w:r>
            <w:r w:rsidRPr="008C055E">
              <w:rPr>
                <w:rFonts w:eastAsia="MS Mincho"/>
                <w:noProof/>
                <w:sz w:val="20"/>
                <w:szCs w:val="20"/>
                <w:lang w:val="fr-FR" w:eastAsia="en-US"/>
              </w:rPr>
              <w:t xml:space="preserve">Organică, </w:t>
            </w:r>
            <w:r>
              <w:rPr>
                <w:rFonts w:eastAsia="MS Mincho"/>
                <w:noProof/>
                <w:sz w:val="20"/>
                <w:szCs w:val="20"/>
                <w:lang w:val="fr-FR" w:eastAsia="en-US"/>
              </w:rPr>
              <w:t>Chimie Analitică,</w:t>
            </w:r>
            <w:r w:rsidRPr="008C055E">
              <w:rPr>
                <w:rFonts w:eastAsia="MS Mincho"/>
                <w:noProof/>
                <w:sz w:val="20"/>
                <w:szCs w:val="20"/>
                <w:lang w:val="fr-FR" w:eastAsia="en-US"/>
              </w:rPr>
              <w:t xml:space="preserve"> </w:t>
            </w:r>
            <w:r>
              <w:rPr>
                <w:rFonts w:eastAsia="MS Mincho"/>
                <w:noProof/>
                <w:sz w:val="20"/>
                <w:szCs w:val="20"/>
                <w:lang w:val="fr-FR" w:eastAsia="en-US"/>
              </w:rPr>
              <w:t>Chimie Fizică</w:t>
            </w:r>
          </w:p>
        </w:tc>
      </w:tr>
      <w:tr w:rsidR="000B235B" w14:paraId="59EC26BB" w14:textId="77777777" w:rsidTr="000B235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49E98F2" w14:textId="77777777" w:rsidR="000B235B" w:rsidRDefault="000B235B" w:rsidP="00F43DF5">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w:t>
            </w:r>
            <w:proofErr w:type="spellStart"/>
            <w:r>
              <w:rPr>
                <w:rFonts w:eastAsia="Times New Roman"/>
                <w:color w:val="000000"/>
                <w:sz w:val="20"/>
                <w:szCs w:val="20"/>
              </w:rPr>
              <w:t>competenţe</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tcPr>
          <w:p w14:paraId="6FF584F1" w14:textId="4EC73807" w:rsidR="000B235B" w:rsidRDefault="000B235B" w:rsidP="000B235B">
            <w:pPr>
              <w:rPr>
                <w:rFonts w:eastAsia="Times New Roman"/>
                <w:color w:val="000000"/>
                <w:sz w:val="20"/>
                <w:szCs w:val="20"/>
              </w:rPr>
            </w:pPr>
            <w:r>
              <w:rPr>
                <w:rFonts w:eastAsia="MS Mincho"/>
                <w:noProof/>
                <w:sz w:val="20"/>
                <w:szCs w:val="20"/>
                <w:lang w:eastAsia="en-US"/>
              </w:rPr>
              <w:t xml:space="preserve">Cunoașterea și operarea cu </w:t>
            </w:r>
            <w:r>
              <w:rPr>
                <w:rFonts w:eastAsia="MS Mincho"/>
                <w:noProof/>
                <w:sz w:val="20"/>
                <w:szCs w:val="20"/>
                <w:lang w:val="it-IT" w:eastAsia="en-US"/>
              </w:rPr>
              <w:t>n</w:t>
            </w:r>
            <w:r w:rsidRPr="00C46103">
              <w:rPr>
                <w:rFonts w:eastAsia="MS Mincho"/>
                <w:noProof/>
                <w:sz w:val="20"/>
                <w:szCs w:val="20"/>
                <w:lang w:val="it-IT" w:eastAsia="en-US"/>
              </w:rPr>
              <w:t>oţiuni generale privind structura, proprietăţile şi stabilitatea substanţelor organice</w:t>
            </w:r>
            <w:r>
              <w:rPr>
                <w:rFonts w:eastAsia="MS Mincho"/>
                <w:noProof/>
                <w:sz w:val="20"/>
                <w:szCs w:val="20"/>
                <w:lang w:val="it-IT" w:eastAsia="en-US"/>
              </w:rPr>
              <w:t xml:space="preserve"> și anorganice</w:t>
            </w:r>
            <w:r w:rsidRPr="00C46103">
              <w:rPr>
                <w:rFonts w:eastAsia="MS Mincho"/>
                <w:noProof/>
                <w:sz w:val="20"/>
                <w:szCs w:val="20"/>
                <w:lang w:val="it-IT" w:eastAsia="en-US"/>
              </w:rPr>
              <w:t>.</w:t>
            </w:r>
            <w:r w:rsidRPr="00C46103">
              <w:rPr>
                <w:rFonts w:ascii="Arial" w:hAnsi="Arial" w:cs="Arial"/>
                <w:noProof/>
                <w:sz w:val="20"/>
                <w:szCs w:val="20"/>
                <w:lang w:val="it-IT"/>
              </w:rPr>
              <w:t xml:space="preserve"> </w:t>
            </w:r>
            <w:r w:rsidRPr="00D52A2E">
              <w:rPr>
                <w:noProof/>
                <w:sz w:val="20"/>
                <w:szCs w:val="20"/>
              </w:rPr>
              <w:t xml:space="preserve">Efectuarea de calcule chimice, trasarea de grafice, interpretarea rezultatelor. </w:t>
            </w:r>
            <w:r w:rsidRPr="00D52A2E">
              <w:rPr>
                <w:rFonts w:eastAsia="MS Mincho"/>
                <w:noProof/>
                <w:sz w:val="20"/>
                <w:szCs w:val="20"/>
                <w:lang w:eastAsia="en-US"/>
              </w:rPr>
              <w:t>Cunoașterea noţiunilor de: sistem dispers, solubilitate, concentraţie, hidrofil-hidrofob, difuzie, stereochimie etc.</w:t>
            </w:r>
            <w:r>
              <w:rPr>
                <w:rFonts w:eastAsia="Times New Roman"/>
                <w:color w:val="000000"/>
                <w:sz w:val="20"/>
                <w:szCs w:val="20"/>
              </w:rPr>
              <w:t xml:space="preserve"> Abilități de lucru practic în laborator (cântărire, dizolvare, titrare, filtrare etc.).</w:t>
            </w:r>
          </w:p>
        </w:tc>
      </w:tr>
    </w:tbl>
    <w:p w14:paraId="5396C2D4" w14:textId="73A566D3" w:rsidR="00F75BBA" w:rsidRDefault="00F75BBA">
      <w:pPr>
        <w:rPr>
          <w:rFonts w:eastAsia="Times New Roman"/>
          <w:color w:val="000000"/>
          <w:sz w:val="22"/>
          <w:szCs w:val="22"/>
        </w:rPr>
      </w:pPr>
    </w:p>
    <w:p w14:paraId="2B66987A" w14:textId="77777777" w:rsidR="000B235B" w:rsidRDefault="000B235B">
      <w:pPr>
        <w:rPr>
          <w:rFonts w:eastAsia="Times New Roman"/>
          <w:color w:val="000000"/>
          <w:sz w:val="22"/>
          <w:szCs w:val="22"/>
        </w:rPr>
      </w:pPr>
    </w:p>
    <w:p w14:paraId="59BD1242" w14:textId="77777777" w:rsidR="00F75BBA" w:rsidRDefault="00813C33">
      <w:pPr>
        <w:pStyle w:val="subtitlu"/>
        <w:rPr>
          <w:color w:val="000000"/>
          <w:sz w:val="22"/>
          <w:szCs w:val="22"/>
        </w:rPr>
      </w:pPr>
      <w:r>
        <w:rPr>
          <w:color w:val="000000"/>
          <w:sz w:val="22"/>
          <w:szCs w:val="22"/>
        </w:rPr>
        <w:lastRenderedPageBreak/>
        <w:t xml:space="preserve">5. </w:t>
      </w:r>
      <w:proofErr w:type="spellStart"/>
      <w:r>
        <w:rPr>
          <w:color w:val="000000"/>
          <w:sz w:val="22"/>
          <w:szCs w:val="22"/>
        </w:rPr>
        <w:t>Condiţii</w:t>
      </w:r>
      <w:proofErr w:type="spellEnd"/>
      <w:r>
        <w:rPr>
          <w:color w:val="000000"/>
          <w:sz w:val="22"/>
          <w:szCs w:val="22"/>
        </w:rPr>
        <w:t xml:space="preserve">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0B235B" w14:paraId="708F3E08" w14:textId="77777777" w:rsidTr="000B235B">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572669C" w14:textId="77777777" w:rsidR="000B235B" w:rsidRDefault="000B235B" w:rsidP="000B235B">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w:t>
            </w:r>
            <w:proofErr w:type="spellStart"/>
            <w:r>
              <w:rPr>
                <w:rFonts w:eastAsia="Times New Roman"/>
                <w:color w:val="000000"/>
                <w:sz w:val="20"/>
                <w:szCs w:val="20"/>
              </w:rPr>
              <w:t>desfăşurare</w:t>
            </w:r>
            <w:proofErr w:type="spellEnd"/>
            <w:r>
              <w:rPr>
                <w:rFonts w:eastAsia="Times New Roman"/>
                <w:color w:val="000000"/>
                <w:sz w:val="20"/>
                <w:szCs w:val="20"/>
              </w:rPr>
              <w:t xml:space="preserve"> a cursului</w:t>
            </w:r>
          </w:p>
        </w:tc>
        <w:tc>
          <w:tcPr>
            <w:tcW w:w="3000" w:type="pct"/>
            <w:tcBorders>
              <w:top w:val="single" w:sz="6" w:space="0" w:color="999999"/>
              <w:left w:val="single" w:sz="6" w:space="0" w:color="999999"/>
              <w:bottom w:val="single" w:sz="6" w:space="0" w:color="999999"/>
              <w:right w:val="single" w:sz="6" w:space="0" w:color="999999"/>
            </w:tcBorders>
            <w:vAlign w:val="center"/>
          </w:tcPr>
          <w:p w14:paraId="2E050861" w14:textId="415BE6FA" w:rsidR="000B235B" w:rsidRDefault="000B235B" w:rsidP="000B235B">
            <w:pPr>
              <w:rPr>
                <w:rFonts w:eastAsia="Times New Roman"/>
                <w:color w:val="000000"/>
                <w:sz w:val="20"/>
                <w:szCs w:val="20"/>
              </w:rPr>
            </w:pPr>
            <w:r>
              <w:rPr>
                <w:color w:val="000000"/>
                <w:sz w:val="20"/>
                <w:szCs w:val="20"/>
              </w:rPr>
              <w:t xml:space="preserve">Notarea ideilor esențiale </w:t>
            </w:r>
            <w:r w:rsidRPr="00D52A2E">
              <w:rPr>
                <w:color w:val="000000"/>
                <w:sz w:val="20"/>
                <w:szCs w:val="20"/>
                <w:lang w:val="fr-FR"/>
              </w:rPr>
              <w:t xml:space="preserve">la </w:t>
            </w:r>
            <w:proofErr w:type="spellStart"/>
            <w:r w:rsidRPr="00D52A2E">
              <w:rPr>
                <w:color w:val="000000"/>
                <w:sz w:val="20"/>
                <w:szCs w:val="20"/>
                <w:lang w:val="fr-FR"/>
              </w:rPr>
              <w:t>curs</w:t>
            </w:r>
            <w:proofErr w:type="spellEnd"/>
            <w:r w:rsidRPr="00D52A2E">
              <w:rPr>
                <w:color w:val="000000"/>
                <w:sz w:val="20"/>
                <w:szCs w:val="20"/>
                <w:lang w:val="fr-FR"/>
              </w:rPr>
              <w:t xml:space="preserve"> este </w:t>
            </w:r>
            <w:proofErr w:type="spellStart"/>
            <w:r w:rsidRPr="00D52A2E">
              <w:rPr>
                <w:color w:val="000000"/>
                <w:sz w:val="20"/>
                <w:szCs w:val="20"/>
                <w:lang w:val="fr-FR"/>
              </w:rPr>
              <w:t>necesară</w:t>
            </w:r>
            <w:proofErr w:type="spellEnd"/>
            <w:r w:rsidRPr="00D52A2E">
              <w:rPr>
                <w:color w:val="000000"/>
                <w:sz w:val="20"/>
                <w:szCs w:val="20"/>
                <w:lang w:val="fr-FR"/>
              </w:rPr>
              <w:t xml:space="preserve">, </w:t>
            </w:r>
            <w:proofErr w:type="spellStart"/>
            <w:r w:rsidRPr="00D52A2E">
              <w:rPr>
                <w:color w:val="000000"/>
                <w:sz w:val="20"/>
                <w:szCs w:val="20"/>
                <w:lang w:val="fr-FR"/>
              </w:rPr>
              <w:t>pentru</w:t>
            </w:r>
            <w:proofErr w:type="spellEnd"/>
            <w:r w:rsidRPr="00D52A2E">
              <w:rPr>
                <w:color w:val="000000"/>
                <w:sz w:val="20"/>
                <w:szCs w:val="20"/>
                <w:lang w:val="fr-FR"/>
              </w:rPr>
              <w:t xml:space="preserve"> a </w:t>
            </w:r>
            <w:r>
              <w:rPr>
                <w:color w:val="000000"/>
                <w:sz w:val="20"/>
                <w:szCs w:val="20"/>
                <w:lang w:val="fr-FR"/>
              </w:rPr>
              <w:t xml:space="preserve">fixa </w:t>
            </w:r>
            <w:proofErr w:type="spellStart"/>
            <w:r w:rsidRPr="00D52A2E">
              <w:rPr>
                <w:color w:val="000000"/>
                <w:sz w:val="20"/>
                <w:szCs w:val="20"/>
                <w:lang w:val="fr-FR"/>
              </w:rPr>
              <w:t>detaliile</w:t>
            </w:r>
            <w:proofErr w:type="spellEnd"/>
            <w:r w:rsidRPr="00D52A2E">
              <w:rPr>
                <w:color w:val="000000"/>
                <w:sz w:val="20"/>
                <w:szCs w:val="20"/>
                <w:lang w:val="fr-FR"/>
              </w:rPr>
              <w:t xml:space="preserve"> explicative ale </w:t>
            </w:r>
            <w:proofErr w:type="spellStart"/>
            <w:r w:rsidRPr="00D52A2E">
              <w:rPr>
                <w:color w:val="000000"/>
                <w:sz w:val="20"/>
                <w:szCs w:val="20"/>
                <w:lang w:val="fr-FR"/>
              </w:rPr>
              <w:t>discursului</w:t>
            </w:r>
            <w:proofErr w:type="spellEnd"/>
            <w:r w:rsidRPr="00D52A2E">
              <w:rPr>
                <w:color w:val="000000"/>
                <w:sz w:val="20"/>
                <w:szCs w:val="20"/>
                <w:lang w:val="fr-FR"/>
              </w:rPr>
              <w:t xml:space="preserve"> ce </w:t>
            </w:r>
            <w:proofErr w:type="spellStart"/>
            <w:r w:rsidRPr="00D52A2E">
              <w:rPr>
                <w:color w:val="000000"/>
                <w:sz w:val="20"/>
                <w:szCs w:val="20"/>
                <w:lang w:val="fr-FR"/>
              </w:rPr>
              <w:t>în</w:t>
            </w:r>
            <w:r>
              <w:rPr>
                <w:color w:val="000000"/>
                <w:sz w:val="20"/>
                <w:szCs w:val="20"/>
                <w:lang w:val="fr-FR"/>
              </w:rPr>
              <w:t>soțește</w:t>
            </w:r>
            <w:proofErr w:type="spellEnd"/>
            <w:r>
              <w:rPr>
                <w:color w:val="000000"/>
                <w:sz w:val="20"/>
                <w:szCs w:val="20"/>
                <w:lang w:val="fr-FR"/>
              </w:rPr>
              <w:t xml:space="preserve"> </w:t>
            </w:r>
            <w:proofErr w:type="spellStart"/>
            <w:r>
              <w:rPr>
                <w:color w:val="000000"/>
                <w:sz w:val="20"/>
                <w:szCs w:val="20"/>
                <w:lang w:val="fr-FR"/>
              </w:rPr>
              <w:t>prezentarea</w:t>
            </w:r>
            <w:proofErr w:type="spellEnd"/>
            <w:r>
              <w:rPr>
                <w:color w:val="000000"/>
                <w:sz w:val="20"/>
                <w:szCs w:val="20"/>
                <w:lang w:val="fr-FR"/>
              </w:rPr>
              <w:t xml:space="preserve"> Power Point</w:t>
            </w:r>
            <w:r>
              <w:rPr>
                <w:color w:val="000000"/>
                <w:sz w:val="20"/>
                <w:szCs w:val="20"/>
              </w:rPr>
              <w:t>. </w:t>
            </w:r>
          </w:p>
        </w:tc>
      </w:tr>
      <w:tr w:rsidR="000B235B" w14:paraId="322437E9" w14:textId="77777777" w:rsidTr="000B235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24BAE05" w14:textId="77777777" w:rsidR="000B235B" w:rsidRDefault="000B235B" w:rsidP="000B235B">
            <w:pPr>
              <w:rPr>
                <w:rFonts w:eastAsia="Times New Roman"/>
                <w:color w:val="000000"/>
                <w:sz w:val="20"/>
                <w:szCs w:val="20"/>
              </w:rPr>
            </w:pPr>
            <w:r>
              <w:rPr>
                <w:rFonts w:eastAsia="Times New Roman"/>
                <w:b/>
                <w:bCs/>
                <w:color w:val="000000"/>
                <w:sz w:val="20"/>
                <w:szCs w:val="20"/>
              </w:rPr>
              <w:t>5.2</w:t>
            </w:r>
            <w:r>
              <w:rPr>
                <w:rFonts w:eastAsia="Times New Roman"/>
                <w:color w:val="000000"/>
                <w:sz w:val="20"/>
                <w:szCs w:val="20"/>
              </w:rPr>
              <w:t xml:space="preserve"> De </w:t>
            </w:r>
            <w:proofErr w:type="spellStart"/>
            <w:r>
              <w:rPr>
                <w:rFonts w:eastAsia="Times New Roman"/>
                <w:color w:val="000000"/>
                <w:sz w:val="20"/>
                <w:szCs w:val="20"/>
              </w:rPr>
              <w:t>desfăşurare</w:t>
            </w:r>
            <w:proofErr w:type="spellEnd"/>
            <w:r>
              <w:rPr>
                <w:rFonts w:eastAsia="Times New Roman"/>
                <w:color w:val="000000"/>
                <w:sz w:val="20"/>
                <w:szCs w:val="20"/>
              </w:rPr>
              <w:t xml:space="preserv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tcPr>
          <w:p w14:paraId="5467FD42" w14:textId="7DB8D058" w:rsidR="000B235B" w:rsidRDefault="000B235B" w:rsidP="000B235B">
            <w:pPr>
              <w:rPr>
                <w:rFonts w:eastAsia="Times New Roman"/>
                <w:color w:val="000000"/>
                <w:sz w:val="20"/>
                <w:szCs w:val="20"/>
              </w:rPr>
            </w:pPr>
            <w:proofErr w:type="spellStart"/>
            <w:r w:rsidRPr="009830AE">
              <w:rPr>
                <w:color w:val="000000"/>
                <w:sz w:val="20"/>
                <w:szCs w:val="20"/>
                <w:lang w:val="fr-FR"/>
              </w:rPr>
              <w:t>Activitate</w:t>
            </w:r>
            <w:proofErr w:type="spellEnd"/>
            <w:r w:rsidRPr="009830AE">
              <w:rPr>
                <w:color w:val="000000"/>
                <w:sz w:val="20"/>
                <w:szCs w:val="20"/>
                <w:lang w:val="fr-FR"/>
              </w:rPr>
              <w:t xml:space="preserve"> </w:t>
            </w:r>
            <w:proofErr w:type="spellStart"/>
            <w:r w:rsidRPr="009830AE">
              <w:rPr>
                <w:color w:val="000000"/>
                <w:sz w:val="20"/>
                <w:szCs w:val="20"/>
                <w:lang w:val="fr-FR"/>
              </w:rPr>
              <w:t>obligatorie</w:t>
            </w:r>
            <w:proofErr w:type="spellEnd"/>
            <w:r w:rsidRPr="009830AE">
              <w:rPr>
                <w:color w:val="000000"/>
                <w:sz w:val="20"/>
                <w:szCs w:val="20"/>
                <w:lang w:val="fr-FR"/>
              </w:rPr>
              <w:t xml:space="preserve">. Se </w:t>
            </w:r>
            <w:proofErr w:type="spellStart"/>
            <w:r w:rsidRPr="009830AE">
              <w:rPr>
                <w:color w:val="000000"/>
                <w:sz w:val="20"/>
                <w:szCs w:val="20"/>
                <w:lang w:val="fr-FR"/>
              </w:rPr>
              <w:t>efectuează</w:t>
            </w:r>
            <w:proofErr w:type="spellEnd"/>
            <w:r w:rsidRPr="009830AE">
              <w:rPr>
                <w:color w:val="000000"/>
                <w:sz w:val="20"/>
                <w:szCs w:val="20"/>
                <w:lang w:val="fr-FR"/>
              </w:rPr>
              <w:t xml:space="preserve"> 7 </w:t>
            </w:r>
            <w:proofErr w:type="spellStart"/>
            <w:r w:rsidRPr="009830AE">
              <w:rPr>
                <w:color w:val="000000"/>
                <w:sz w:val="20"/>
                <w:szCs w:val="20"/>
                <w:lang w:val="fr-FR"/>
              </w:rPr>
              <w:t>şedinţe</w:t>
            </w:r>
            <w:proofErr w:type="spellEnd"/>
            <w:r w:rsidRPr="009830AE">
              <w:rPr>
                <w:color w:val="000000"/>
                <w:sz w:val="20"/>
                <w:szCs w:val="20"/>
                <w:lang w:val="fr-FR"/>
              </w:rPr>
              <w:t xml:space="preserve"> de </w:t>
            </w:r>
            <w:proofErr w:type="spellStart"/>
            <w:r w:rsidRPr="009830AE">
              <w:rPr>
                <w:color w:val="000000"/>
                <w:sz w:val="20"/>
                <w:szCs w:val="20"/>
                <w:lang w:val="fr-FR"/>
              </w:rPr>
              <w:t>câte</w:t>
            </w:r>
            <w:proofErr w:type="spellEnd"/>
            <w:r w:rsidRPr="009830AE">
              <w:rPr>
                <w:color w:val="000000"/>
                <w:sz w:val="20"/>
                <w:szCs w:val="20"/>
                <w:lang w:val="fr-FR"/>
              </w:rPr>
              <w:t xml:space="preserve"> 4 ore. S</w:t>
            </w:r>
            <w:r w:rsidRPr="009830AE">
              <w:rPr>
                <w:bCs/>
                <w:color w:val="000000"/>
                <w:sz w:val="20"/>
                <w:szCs w:val="20"/>
                <w:lang w:val="it-IT"/>
              </w:rPr>
              <w:t>tudenții notează proceduri, observații, rezultate și primesc teste de rezolvat din conţinutul lucrărilor.</w:t>
            </w:r>
            <w:r>
              <w:rPr>
                <w:color w:val="000000"/>
                <w:sz w:val="20"/>
                <w:szCs w:val="20"/>
              </w:rPr>
              <w:t> </w:t>
            </w:r>
          </w:p>
        </w:tc>
      </w:tr>
    </w:tbl>
    <w:p w14:paraId="3281C52E" w14:textId="77777777" w:rsidR="00F75BBA" w:rsidRDefault="00F75BBA">
      <w:pPr>
        <w:rPr>
          <w:rFonts w:eastAsia="Times New Roman"/>
          <w:color w:val="000000"/>
          <w:sz w:val="22"/>
          <w:szCs w:val="22"/>
        </w:rPr>
      </w:pPr>
    </w:p>
    <w:p w14:paraId="37763FE4" w14:textId="77777777" w:rsidR="00F75BBA" w:rsidRDefault="00813C33">
      <w:pPr>
        <w:pStyle w:val="subtitlu"/>
        <w:rPr>
          <w:color w:val="000000"/>
          <w:sz w:val="22"/>
          <w:szCs w:val="22"/>
        </w:rPr>
      </w:pPr>
      <w:r>
        <w:rPr>
          <w:color w:val="000000"/>
          <w:sz w:val="22"/>
          <w:szCs w:val="22"/>
        </w:rPr>
        <w:t xml:space="preserve">6. </w:t>
      </w:r>
      <w:proofErr w:type="spellStart"/>
      <w:r>
        <w:rPr>
          <w:color w:val="000000"/>
          <w:sz w:val="22"/>
          <w:szCs w:val="22"/>
        </w:rPr>
        <w:t>Competenţe</w:t>
      </w:r>
      <w:proofErr w:type="spellEnd"/>
      <w:r>
        <w:rPr>
          <w:color w:val="000000"/>
          <w:sz w:val="22"/>
          <w:szCs w:val="22"/>
        </w:rPr>
        <w:t xml:space="preserv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8916"/>
      </w:tblGrid>
      <w:tr w:rsidR="00F75BBA" w14:paraId="558C76FA"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E7DE0EC" w14:textId="77777777" w:rsidR="00F75BBA" w:rsidRDefault="00813C33">
            <w:pPr>
              <w:rPr>
                <w:rFonts w:eastAsia="Times New Roman"/>
                <w:color w:val="000000"/>
                <w:sz w:val="20"/>
                <w:szCs w:val="20"/>
              </w:rPr>
            </w:pPr>
            <w:proofErr w:type="spellStart"/>
            <w:r>
              <w:rPr>
                <w:rFonts w:eastAsia="Times New Roman"/>
                <w:b/>
                <w:bCs/>
                <w:color w:val="000000"/>
                <w:sz w:val="20"/>
                <w:szCs w:val="20"/>
              </w:rPr>
              <w:t>Competenţe</w:t>
            </w:r>
            <w:proofErr w:type="spellEnd"/>
            <w:r>
              <w:rPr>
                <w:rFonts w:eastAsia="Times New Roman"/>
                <w:b/>
                <w:bCs/>
                <w:color w:val="000000"/>
                <w:sz w:val="20"/>
                <w:szCs w:val="20"/>
              </w:rPr>
              <w:t xml:space="preserv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7DD5DA7" w14:textId="77777777" w:rsidR="001B23BD" w:rsidRPr="00210DC4" w:rsidRDefault="001B23BD" w:rsidP="001B23BD">
            <w:pPr>
              <w:rPr>
                <w:noProof/>
                <w:sz w:val="20"/>
                <w:szCs w:val="20"/>
              </w:rPr>
            </w:pPr>
            <w:r w:rsidRPr="00210DC4">
              <w:rPr>
                <w:b/>
                <w:bCs/>
                <w:noProof/>
                <w:sz w:val="20"/>
                <w:szCs w:val="20"/>
                <w:lang w:val="it-IT"/>
              </w:rPr>
              <w:t xml:space="preserve">CP1. </w:t>
            </w:r>
            <w:r w:rsidRPr="00210DC4">
              <w:rPr>
                <w:sz w:val="20"/>
                <w:szCs w:val="20"/>
              </w:rPr>
              <w:t xml:space="preserve"> Operarea cu </w:t>
            </w:r>
            <w:proofErr w:type="spellStart"/>
            <w:r w:rsidRPr="00210DC4">
              <w:rPr>
                <w:sz w:val="20"/>
                <w:szCs w:val="20"/>
              </w:rPr>
              <w:t>noţiuni</w:t>
            </w:r>
            <w:proofErr w:type="spellEnd"/>
            <w:r w:rsidRPr="00210DC4">
              <w:rPr>
                <w:sz w:val="20"/>
                <w:szCs w:val="20"/>
              </w:rPr>
              <w:t xml:space="preserve"> de structură </w:t>
            </w:r>
            <w:proofErr w:type="spellStart"/>
            <w:r w:rsidRPr="00210DC4">
              <w:rPr>
                <w:sz w:val="20"/>
                <w:szCs w:val="20"/>
              </w:rPr>
              <w:t>şi</w:t>
            </w:r>
            <w:proofErr w:type="spellEnd"/>
            <w:r w:rsidRPr="00210DC4">
              <w:rPr>
                <w:sz w:val="20"/>
                <w:szCs w:val="20"/>
              </w:rPr>
              <w:t xml:space="preserve"> reactivitate a compușilor chimici, biochimici </w:t>
            </w:r>
            <w:proofErr w:type="spellStart"/>
            <w:r w:rsidRPr="00210DC4">
              <w:rPr>
                <w:sz w:val="20"/>
                <w:szCs w:val="20"/>
              </w:rPr>
              <w:t>şi</w:t>
            </w:r>
            <w:proofErr w:type="spellEnd"/>
            <w:r w:rsidRPr="00210DC4">
              <w:rPr>
                <w:sz w:val="20"/>
                <w:szCs w:val="20"/>
              </w:rPr>
              <w:t xml:space="preserve"> farmaceutici.</w:t>
            </w:r>
          </w:p>
          <w:p w14:paraId="625EB5F1" w14:textId="77777777" w:rsidR="001B23BD" w:rsidRPr="00210DC4" w:rsidRDefault="001B23BD" w:rsidP="001B23BD">
            <w:pPr>
              <w:jc w:val="both"/>
              <w:rPr>
                <w:sz w:val="20"/>
                <w:szCs w:val="20"/>
                <w:lang w:eastAsia="en-US"/>
              </w:rPr>
            </w:pPr>
            <w:r w:rsidRPr="00210DC4">
              <w:rPr>
                <w:b/>
                <w:bCs/>
                <w:noProof/>
                <w:sz w:val="20"/>
                <w:szCs w:val="20"/>
                <w:lang w:val="it-IT"/>
              </w:rPr>
              <w:t>CP2.</w:t>
            </w:r>
            <w:r w:rsidRPr="00210DC4">
              <w:rPr>
                <w:noProof/>
                <w:sz w:val="20"/>
                <w:szCs w:val="20"/>
                <w:lang w:val="it-IT"/>
              </w:rPr>
              <w:t xml:space="preserve"> </w:t>
            </w:r>
            <w:r w:rsidRPr="00210DC4">
              <w:rPr>
                <w:sz w:val="20"/>
                <w:szCs w:val="20"/>
              </w:rPr>
              <w:t xml:space="preserve">Determinarea compoziției, structurii </w:t>
            </w:r>
            <w:proofErr w:type="spellStart"/>
            <w:r w:rsidRPr="00210DC4">
              <w:rPr>
                <w:sz w:val="20"/>
                <w:szCs w:val="20"/>
              </w:rPr>
              <w:t>şi</w:t>
            </w:r>
            <w:proofErr w:type="spellEnd"/>
            <w:r w:rsidRPr="00210DC4">
              <w:rPr>
                <w:sz w:val="20"/>
                <w:szCs w:val="20"/>
              </w:rPr>
              <w:t xml:space="preserve"> </w:t>
            </w:r>
            <w:proofErr w:type="spellStart"/>
            <w:r w:rsidRPr="00210DC4">
              <w:rPr>
                <w:sz w:val="20"/>
                <w:szCs w:val="20"/>
              </w:rPr>
              <w:t>proprietăţilor</w:t>
            </w:r>
            <w:proofErr w:type="spellEnd"/>
            <w:r w:rsidRPr="00210DC4">
              <w:rPr>
                <w:sz w:val="20"/>
                <w:szCs w:val="20"/>
              </w:rPr>
              <w:t xml:space="preserve"> </w:t>
            </w:r>
            <w:proofErr w:type="spellStart"/>
            <w:r w:rsidRPr="00210DC4">
              <w:rPr>
                <w:sz w:val="20"/>
                <w:szCs w:val="20"/>
              </w:rPr>
              <w:t>fizico</w:t>
            </w:r>
            <w:proofErr w:type="spellEnd"/>
            <w:r w:rsidRPr="00210DC4">
              <w:rPr>
                <w:sz w:val="20"/>
                <w:szCs w:val="20"/>
              </w:rPr>
              <w:t xml:space="preserve">-chimice a unor compuși chimici, biochimici </w:t>
            </w:r>
            <w:proofErr w:type="spellStart"/>
            <w:r w:rsidRPr="00210DC4">
              <w:rPr>
                <w:sz w:val="20"/>
                <w:szCs w:val="20"/>
              </w:rPr>
              <w:t>şi</w:t>
            </w:r>
            <w:proofErr w:type="spellEnd"/>
            <w:r w:rsidRPr="00210DC4">
              <w:rPr>
                <w:sz w:val="20"/>
                <w:szCs w:val="20"/>
              </w:rPr>
              <w:t xml:space="preserve"> farmaceutici.</w:t>
            </w:r>
          </w:p>
          <w:p w14:paraId="6676DC6E" w14:textId="77777777" w:rsidR="001B23BD" w:rsidRPr="00210DC4" w:rsidRDefault="001B23BD" w:rsidP="001B23BD">
            <w:pPr>
              <w:pStyle w:val="ColorfulList-Accent11"/>
              <w:ind w:left="0"/>
              <w:rPr>
                <w:rFonts w:ascii="Times New Roman" w:hAnsi="Times New Roman" w:cs="Times New Roman"/>
                <w:sz w:val="20"/>
                <w:szCs w:val="20"/>
                <w:lang w:val="ro-RO"/>
              </w:rPr>
            </w:pPr>
            <w:r w:rsidRPr="00210DC4">
              <w:rPr>
                <w:rFonts w:ascii="Times New Roman" w:hAnsi="Times New Roman" w:cs="Times New Roman"/>
                <w:b/>
                <w:bCs/>
                <w:noProof/>
                <w:sz w:val="20"/>
                <w:szCs w:val="20"/>
                <w:lang w:val="ro-RO"/>
              </w:rPr>
              <w:t xml:space="preserve"> CP3.</w:t>
            </w:r>
            <w:r w:rsidRPr="00210DC4">
              <w:rPr>
                <w:rFonts w:ascii="Times New Roman" w:hAnsi="Times New Roman" w:cs="Times New Roman"/>
                <w:noProof/>
                <w:sz w:val="20"/>
                <w:szCs w:val="20"/>
                <w:lang w:val="ro-RO"/>
              </w:rPr>
              <w:t xml:space="preserve"> Aplicarea tehnologiilor chimice si biochimice în diverse domenii, cu respectarea normelor de securitate şi sănătate în muncă şi protecție a mediului.</w:t>
            </w:r>
          </w:p>
          <w:p w14:paraId="78F347CB" w14:textId="77777777" w:rsidR="001B23BD" w:rsidRPr="00210DC4" w:rsidRDefault="001B23BD" w:rsidP="001B23BD">
            <w:pPr>
              <w:jc w:val="both"/>
              <w:rPr>
                <w:sz w:val="20"/>
                <w:szCs w:val="20"/>
                <w:lang w:eastAsia="en-US"/>
              </w:rPr>
            </w:pPr>
            <w:r w:rsidRPr="00210DC4">
              <w:rPr>
                <w:b/>
                <w:bCs/>
                <w:noProof/>
                <w:sz w:val="20"/>
                <w:szCs w:val="20"/>
                <w:lang w:val="it-IT"/>
              </w:rPr>
              <w:t xml:space="preserve">CP4. </w:t>
            </w:r>
            <w:r w:rsidRPr="00210DC4">
              <w:rPr>
                <w:sz w:val="20"/>
                <w:szCs w:val="20"/>
              </w:rPr>
              <w:t xml:space="preserve">Abordarea interdisciplinară a unor teme din domeniile chimiei </w:t>
            </w:r>
            <w:proofErr w:type="spellStart"/>
            <w:r w:rsidRPr="00210DC4">
              <w:rPr>
                <w:sz w:val="20"/>
                <w:szCs w:val="20"/>
              </w:rPr>
              <w:t>şi</w:t>
            </w:r>
            <w:proofErr w:type="spellEnd"/>
            <w:r w:rsidRPr="00210DC4">
              <w:rPr>
                <w:sz w:val="20"/>
                <w:szCs w:val="20"/>
              </w:rPr>
              <w:t xml:space="preserve"> biochimiei.</w:t>
            </w:r>
          </w:p>
          <w:p w14:paraId="4E2AA86F" w14:textId="28161CCD" w:rsidR="00F75BBA" w:rsidRDefault="001B23BD" w:rsidP="001B23BD">
            <w:pPr>
              <w:rPr>
                <w:rFonts w:eastAsia="Times New Roman"/>
                <w:color w:val="000000"/>
                <w:sz w:val="20"/>
                <w:szCs w:val="20"/>
              </w:rPr>
            </w:pPr>
            <w:r w:rsidRPr="00210DC4">
              <w:rPr>
                <w:b/>
                <w:bCs/>
                <w:noProof/>
                <w:sz w:val="20"/>
                <w:szCs w:val="20"/>
              </w:rPr>
              <w:t>CP5.</w:t>
            </w:r>
            <w:r w:rsidRPr="00210DC4">
              <w:rPr>
                <w:noProof/>
                <w:sz w:val="20"/>
                <w:szCs w:val="20"/>
              </w:rPr>
              <w:t xml:space="preserve"> </w:t>
            </w:r>
            <w:r w:rsidRPr="00210DC4">
              <w:rPr>
                <w:sz w:val="20"/>
                <w:szCs w:val="20"/>
              </w:rPr>
              <w:t xml:space="preserve">Efectuarea analizelor </w:t>
            </w:r>
            <w:proofErr w:type="spellStart"/>
            <w:r w:rsidRPr="00210DC4">
              <w:rPr>
                <w:sz w:val="20"/>
                <w:szCs w:val="20"/>
              </w:rPr>
              <w:t>şi</w:t>
            </w:r>
            <w:proofErr w:type="spellEnd"/>
            <w:r w:rsidRPr="00210DC4">
              <w:rPr>
                <w:sz w:val="20"/>
                <w:szCs w:val="20"/>
              </w:rPr>
              <w:t xml:space="preserve"> asigurarea controlului </w:t>
            </w:r>
            <w:proofErr w:type="spellStart"/>
            <w:r w:rsidRPr="00210DC4">
              <w:rPr>
                <w:sz w:val="20"/>
                <w:szCs w:val="20"/>
              </w:rPr>
              <w:t>calităţii</w:t>
            </w:r>
            <w:proofErr w:type="spellEnd"/>
            <w:r w:rsidRPr="00210DC4">
              <w:rPr>
                <w:sz w:val="20"/>
                <w:szCs w:val="20"/>
              </w:rPr>
              <w:t xml:space="preserve"> prin metode </w:t>
            </w:r>
            <w:proofErr w:type="spellStart"/>
            <w:r w:rsidRPr="00210DC4">
              <w:rPr>
                <w:sz w:val="20"/>
                <w:szCs w:val="20"/>
              </w:rPr>
              <w:t>şi</w:t>
            </w:r>
            <w:proofErr w:type="spellEnd"/>
            <w:r w:rsidRPr="00210DC4">
              <w:rPr>
                <w:sz w:val="20"/>
                <w:szCs w:val="20"/>
              </w:rPr>
              <w:t xml:space="preserve"> tehnici specifice analizelor clinice </w:t>
            </w:r>
            <w:proofErr w:type="spellStart"/>
            <w:r w:rsidRPr="00210DC4">
              <w:rPr>
                <w:sz w:val="20"/>
                <w:szCs w:val="20"/>
              </w:rPr>
              <w:t>şi</w:t>
            </w:r>
            <w:proofErr w:type="spellEnd"/>
            <w:r w:rsidRPr="00210DC4">
              <w:rPr>
                <w:sz w:val="20"/>
                <w:szCs w:val="20"/>
              </w:rPr>
              <w:t xml:space="preserve"> medicale cu respectarea normelor de buna practica in laboratoarele analitice, a procedurilor, instrucțiunilor </w:t>
            </w:r>
            <w:proofErr w:type="spellStart"/>
            <w:r w:rsidRPr="00210DC4">
              <w:rPr>
                <w:sz w:val="20"/>
                <w:szCs w:val="20"/>
              </w:rPr>
              <w:t>şi</w:t>
            </w:r>
            <w:proofErr w:type="spellEnd"/>
            <w:r w:rsidRPr="00210DC4">
              <w:rPr>
                <w:sz w:val="20"/>
                <w:szCs w:val="20"/>
              </w:rPr>
              <w:t xml:space="preserve"> specificațiilor de calitate in vigoare.</w:t>
            </w:r>
          </w:p>
        </w:tc>
      </w:tr>
      <w:tr w:rsidR="00F75BBA" w14:paraId="6B537CBB"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8BD27B2" w14:textId="77777777" w:rsidR="00F75BBA" w:rsidRDefault="00813C33">
            <w:pPr>
              <w:rPr>
                <w:rFonts w:eastAsia="Times New Roman"/>
                <w:color w:val="000000"/>
                <w:sz w:val="20"/>
                <w:szCs w:val="20"/>
              </w:rPr>
            </w:pPr>
            <w:proofErr w:type="spellStart"/>
            <w:r>
              <w:rPr>
                <w:rFonts w:eastAsia="Times New Roman"/>
                <w:b/>
                <w:bCs/>
                <w:color w:val="000000"/>
                <w:sz w:val="20"/>
                <w:szCs w:val="20"/>
              </w:rPr>
              <w:t>Competenţe</w:t>
            </w:r>
            <w:proofErr w:type="spellEnd"/>
            <w:r>
              <w:rPr>
                <w:rFonts w:eastAsia="Times New Roman"/>
                <w:b/>
                <w:bCs/>
                <w:color w:val="000000"/>
                <w:sz w:val="20"/>
                <w:szCs w:val="20"/>
              </w:rPr>
              <w:t xml:space="preserv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BA88718" w14:textId="7F4E06EF" w:rsidR="00F75BBA" w:rsidRDefault="001B23BD">
            <w:pPr>
              <w:rPr>
                <w:rFonts w:eastAsia="Times New Roman"/>
                <w:color w:val="000000"/>
                <w:sz w:val="20"/>
                <w:szCs w:val="20"/>
              </w:rPr>
            </w:pPr>
            <w:r w:rsidRPr="001B23BD">
              <w:rPr>
                <w:rFonts w:eastAsia="Times New Roman"/>
                <w:b/>
                <w:bCs/>
                <w:color w:val="000000"/>
                <w:sz w:val="20"/>
                <w:szCs w:val="20"/>
              </w:rPr>
              <w:t>CT1.</w:t>
            </w:r>
            <w:r w:rsidRPr="001B23BD">
              <w:rPr>
                <w:rFonts w:eastAsia="Times New Roman"/>
                <w:color w:val="000000"/>
                <w:sz w:val="20"/>
                <w:szCs w:val="20"/>
              </w:rPr>
              <w:t xml:space="preserve"> Realizarea sarcinilor profesionale în mod eficient </w:t>
            </w:r>
            <w:proofErr w:type="spellStart"/>
            <w:r w:rsidRPr="001B23BD">
              <w:rPr>
                <w:rFonts w:eastAsia="Times New Roman"/>
                <w:color w:val="000000"/>
                <w:sz w:val="20"/>
                <w:szCs w:val="20"/>
              </w:rPr>
              <w:t>şi</w:t>
            </w:r>
            <w:proofErr w:type="spellEnd"/>
            <w:r w:rsidRPr="001B23BD">
              <w:rPr>
                <w:rFonts w:eastAsia="Times New Roman"/>
                <w:color w:val="000000"/>
                <w:sz w:val="20"/>
                <w:szCs w:val="20"/>
              </w:rPr>
              <w:t xml:space="preserve"> responsabil cu respectarea </w:t>
            </w:r>
            <w:proofErr w:type="spellStart"/>
            <w:r w:rsidRPr="001B23BD">
              <w:rPr>
                <w:rFonts w:eastAsia="Times New Roman"/>
                <w:color w:val="000000"/>
                <w:sz w:val="20"/>
                <w:szCs w:val="20"/>
              </w:rPr>
              <w:t>legislaţiei</w:t>
            </w:r>
            <w:proofErr w:type="spellEnd"/>
            <w:r w:rsidRPr="001B23BD">
              <w:rPr>
                <w:rFonts w:eastAsia="Times New Roman"/>
                <w:color w:val="000000"/>
                <w:sz w:val="20"/>
                <w:szCs w:val="20"/>
              </w:rPr>
              <w:t xml:space="preserve"> </w:t>
            </w:r>
            <w:proofErr w:type="spellStart"/>
            <w:r w:rsidRPr="001B23BD">
              <w:rPr>
                <w:rFonts w:eastAsia="Times New Roman"/>
                <w:color w:val="000000"/>
                <w:sz w:val="20"/>
                <w:szCs w:val="20"/>
              </w:rPr>
              <w:t>şi</w:t>
            </w:r>
            <w:proofErr w:type="spellEnd"/>
            <w:r w:rsidRPr="001B23BD">
              <w:rPr>
                <w:rFonts w:eastAsia="Times New Roman"/>
                <w:color w:val="000000"/>
                <w:sz w:val="20"/>
                <w:szCs w:val="20"/>
              </w:rPr>
              <w:t xml:space="preserve"> deontologiei specifice domeniului sub </w:t>
            </w:r>
            <w:proofErr w:type="spellStart"/>
            <w:r w:rsidRPr="001B23BD">
              <w:rPr>
                <w:rFonts w:eastAsia="Times New Roman"/>
                <w:color w:val="000000"/>
                <w:sz w:val="20"/>
                <w:szCs w:val="20"/>
              </w:rPr>
              <w:t>asistenţă</w:t>
            </w:r>
            <w:proofErr w:type="spellEnd"/>
            <w:r w:rsidRPr="001B23BD">
              <w:rPr>
                <w:rFonts w:eastAsia="Times New Roman"/>
                <w:color w:val="000000"/>
                <w:sz w:val="20"/>
                <w:szCs w:val="20"/>
              </w:rPr>
              <w:t xml:space="preserve"> calificată.</w:t>
            </w:r>
            <w:r w:rsidRPr="001B23BD">
              <w:rPr>
                <w:rFonts w:eastAsia="Times New Roman"/>
                <w:color w:val="000000"/>
                <w:sz w:val="20"/>
                <w:szCs w:val="20"/>
              </w:rPr>
              <w:br/>
            </w:r>
            <w:r w:rsidRPr="001B23BD">
              <w:rPr>
                <w:rFonts w:eastAsia="Times New Roman"/>
                <w:b/>
                <w:bCs/>
                <w:color w:val="000000"/>
                <w:sz w:val="20"/>
                <w:szCs w:val="20"/>
              </w:rPr>
              <w:t xml:space="preserve">CT2. </w:t>
            </w:r>
            <w:r w:rsidRPr="001B23BD">
              <w:rPr>
                <w:rFonts w:eastAsia="Times New Roman"/>
                <w:color w:val="000000"/>
                <w:sz w:val="20"/>
                <w:szCs w:val="20"/>
              </w:rPr>
              <w:t xml:space="preserve">Realizarea unor </w:t>
            </w:r>
            <w:proofErr w:type="spellStart"/>
            <w:r w:rsidRPr="001B23BD">
              <w:rPr>
                <w:rFonts w:eastAsia="Times New Roman"/>
                <w:color w:val="000000"/>
                <w:sz w:val="20"/>
                <w:szCs w:val="20"/>
              </w:rPr>
              <w:t>activităţi</w:t>
            </w:r>
            <w:proofErr w:type="spellEnd"/>
            <w:r w:rsidRPr="001B23BD">
              <w:rPr>
                <w:rFonts w:eastAsia="Times New Roman"/>
                <w:color w:val="000000"/>
                <w:sz w:val="20"/>
                <w:szCs w:val="20"/>
              </w:rPr>
              <w:t xml:space="preserve"> în echipă, utilizând </w:t>
            </w:r>
            <w:proofErr w:type="spellStart"/>
            <w:r w:rsidRPr="001B23BD">
              <w:rPr>
                <w:rFonts w:eastAsia="Times New Roman"/>
                <w:color w:val="000000"/>
                <w:sz w:val="20"/>
                <w:szCs w:val="20"/>
              </w:rPr>
              <w:t>abilităţi</w:t>
            </w:r>
            <w:proofErr w:type="spellEnd"/>
            <w:r w:rsidRPr="001B23BD">
              <w:rPr>
                <w:rFonts w:eastAsia="Times New Roman"/>
                <w:color w:val="000000"/>
                <w:sz w:val="20"/>
                <w:szCs w:val="20"/>
              </w:rPr>
              <w:t xml:space="preserve"> de comunicare interpersonală pentru îndeplinirea obiectivelor propuse.</w:t>
            </w:r>
            <w:r w:rsidRPr="001B23BD">
              <w:rPr>
                <w:rFonts w:eastAsia="Times New Roman"/>
                <w:color w:val="000000"/>
                <w:sz w:val="20"/>
                <w:szCs w:val="20"/>
              </w:rPr>
              <w:br/>
            </w:r>
            <w:r w:rsidRPr="001B23BD">
              <w:rPr>
                <w:rFonts w:eastAsia="Times New Roman"/>
                <w:b/>
                <w:bCs/>
                <w:color w:val="000000"/>
                <w:sz w:val="20"/>
                <w:szCs w:val="20"/>
              </w:rPr>
              <w:t xml:space="preserve">CT3. </w:t>
            </w:r>
            <w:r w:rsidRPr="001B23BD">
              <w:rPr>
                <w:rFonts w:eastAsia="Times New Roman"/>
                <w:color w:val="000000"/>
                <w:sz w:val="20"/>
                <w:szCs w:val="20"/>
              </w:rPr>
              <w:t xml:space="preserve">Utilizarea eficientă a surselor </w:t>
            </w:r>
            <w:proofErr w:type="spellStart"/>
            <w:r w:rsidRPr="001B23BD">
              <w:rPr>
                <w:rFonts w:eastAsia="Times New Roman"/>
                <w:color w:val="000000"/>
                <w:sz w:val="20"/>
                <w:szCs w:val="20"/>
              </w:rPr>
              <w:t>informaţionale</w:t>
            </w:r>
            <w:proofErr w:type="spellEnd"/>
            <w:r w:rsidRPr="001B23BD">
              <w:rPr>
                <w:rFonts w:eastAsia="Times New Roman"/>
                <w:color w:val="000000"/>
                <w:sz w:val="20"/>
                <w:szCs w:val="20"/>
              </w:rPr>
              <w:t xml:space="preserve"> </w:t>
            </w:r>
            <w:proofErr w:type="spellStart"/>
            <w:r w:rsidRPr="001B23BD">
              <w:rPr>
                <w:rFonts w:eastAsia="Times New Roman"/>
                <w:color w:val="000000"/>
                <w:sz w:val="20"/>
                <w:szCs w:val="20"/>
              </w:rPr>
              <w:t>şi</w:t>
            </w:r>
            <w:proofErr w:type="spellEnd"/>
            <w:r w:rsidRPr="001B23BD">
              <w:rPr>
                <w:rFonts w:eastAsia="Times New Roman"/>
                <w:color w:val="000000"/>
                <w:sz w:val="20"/>
                <w:szCs w:val="20"/>
              </w:rPr>
              <w:t xml:space="preserve"> a resurselor de comunicare </w:t>
            </w:r>
            <w:proofErr w:type="spellStart"/>
            <w:r w:rsidRPr="001B23BD">
              <w:rPr>
                <w:rFonts w:eastAsia="Times New Roman"/>
                <w:color w:val="000000"/>
                <w:sz w:val="20"/>
                <w:szCs w:val="20"/>
              </w:rPr>
              <w:t>şi</w:t>
            </w:r>
            <w:proofErr w:type="spellEnd"/>
            <w:r w:rsidRPr="001B23BD">
              <w:rPr>
                <w:rFonts w:eastAsia="Times New Roman"/>
                <w:color w:val="000000"/>
                <w:sz w:val="20"/>
                <w:szCs w:val="20"/>
              </w:rPr>
              <w:t xml:space="preserve"> formare profesională asistată, atât în limba română, cât </w:t>
            </w:r>
            <w:proofErr w:type="spellStart"/>
            <w:r w:rsidRPr="001B23BD">
              <w:rPr>
                <w:rFonts w:eastAsia="Times New Roman"/>
                <w:color w:val="000000"/>
                <w:sz w:val="20"/>
                <w:szCs w:val="20"/>
              </w:rPr>
              <w:t>şi</w:t>
            </w:r>
            <w:proofErr w:type="spellEnd"/>
            <w:r w:rsidRPr="001B23BD">
              <w:rPr>
                <w:rFonts w:eastAsia="Times New Roman"/>
                <w:color w:val="000000"/>
                <w:sz w:val="20"/>
                <w:szCs w:val="20"/>
              </w:rPr>
              <w:t xml:space="preserve"> într-o limbă de </w:t>
            </w:r>
            <w:proofErr w:type="spellStart"/>
            <w:r w:rsidRPr="001B23BD">
              <w:rPr>
                <w:rFonts w:eastAsia="Times New Roman"/>
                <w:color w:val="000000"/>
                <w:sz w:val="20"/>
                <w:szCs w:val="20"/>
              </w:rPr>
              <w:t>circulaţie</w:t>
            </w:r>
            <w:proofErr w:type="spellEnd"/>
            <w:r w:rsidRPr="001B23BD">
              <w:rPr>
                <w:rFonts w:eastAsia="Times New Roman"/>
                <w:color w:val="000000"/>
                <w:sz w:val="20"/>
                <w:szCs w:val="20"/>
              </w:rPr>
              <w:t xml:space="preserve"> </w:t>
            </w:r>
            <w:proofErr w:type="spellStart"/>
            <w:r w:rsidRPr="001B23BD">
              <w:rPr>
                <w:rFonts w:eastAsia="Times New Roman"/>
                <w:color w:val="000000"/>
                <w:sz w:val="20"/>
                <w:szCs w:val="20"/>
              </w:rPr>
              <w:t>internaţională</w:t>
            </w:r>
            <w:proofErr w:type="spellEnd"/>
            <w:r w:rsidRPr="001B23BD">
              <w:rPr>
                <w:rFonts w:eastAsia="Times New Roman"/>
                <w:color w:val="000000"/>
                <w:sz w:val="20"/>
                <w:szCs w:val="20"/>
              </w:rPr>
              <w:t xml:space="preserve">. </w:t>
            </w:r>
            <w:r w:rsidR="00813C33">
              <w:rPr>
                <w:rFonts w:eastAsia="Times New Roman"/>
                <w:color w:val="000000"/>
                <w:sz w:val="20"/>
                <w:szCs w:val="20"/>
              </w:rPr>
              <w:t xml:space="preserve"> </w:t>
            </w:r>
          </w:p>
        </w:tc>
      </w:tr>
    </w:tbl>
    <w:p w14:paraId="7CE50A0A" w14:textId="77777777" w:rsidR="00F75BBA" w:rsidRDefault="00F75BBA">
      <w:pPr>
        <w:rPr>
          <w:rFonts w:eastAsia="Times New Roman"/>
          <w:color w:val="000000"/>
          <w:sz w:val="22"/>
          <w:szCs w:val="22"/>
        </w:rPr>
      </w:pPr>
    </w:p>
    <w:p w14:paraId="79BF286D" w14:textId="77777777" w:rsidR="00F75BBA" w:rsidRDefault="00813C33">
      <w:pPr>
        <w:pStyle w:val="subtitlu"/>
        <w:rPr>
          <w:color w:val="000000"/>
          <w:sz w:val="22"/>
          <w:szCs w:val="22"/>
        </w:rPr>
      </w:pPr>
      <w:r>
        <w:rPr>
          <w:color w:val="000000"/>
          <w:sz w:val="22"/>
          <w:szCs w:val="22"/>
        </w:rPr>
        <w:t xml:space="preserve">7. Obiectivele disciplinei </w:t>
      </w:r>
      <w:r>
        <w:rPr>
          <w:b w:val="0"/>
          <w:bCs w:val="0"/>
          <w:color w:val="000000"/>
          <w:sz w:val="22"/>
          <w:szCs w:val="22"/>
        </w:rPr>
        <w:t xml:space="preserve">(din grila </w:t>
      </w:r>
      <w:proofErr w:type="spellStart"/>
      <w:r>
        <w:rPr>
          <w:b w:val="0"/>
          <w:bCs w:val="0"/>
          <w:color w:val="000000"/>
          <w:sz w:val="22"/>
          <w:szCs w:val="22"/>
        </w:rPr>
        <w:t>competenţelor</w:t>
      </w:r>
      <w:proofErr w:type="spellEnd"/>
      <w:r>
        <w:rPr>
          <w:b w:val="0"/>
          <w:bCs w:val="0"/>
          <w:color w:val="000000"/>
          <w:sz w:val="22"/>
          <w:szCs w:val="22"/>
        </w:rPr>
        <w:t xml:space="preserv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005"/>
      </w:tblGrid>
      <w:tr w:rsidR="00F75BBA" w14:paraId="053EF063"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57ED51C" w14:textId="77777777" w:rsidR="00F75BBA" w:rsidRDefault="00813C33">
            <w:pPr>
              <w:rPr>
                <w:rFonts w:eastAsia="Times New Roman"/>
                <w:color w:val="000000"/>
                <w:sz w:val="20"/>
                <w:szCs w:val="20"/>
              </w:rPr>
            </w:pPr>
            <w:r>
              <w:rPr>
                <w:rFonts w:eastAsia="Times New Roman"/>
                <w:b/>
                <w:bCs/>
                <w:color w:val="000000"/>
                <w:sz w:val="20"/>
                <w:szCs w:val="20"/>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DC26238" w14:textId="1137FA71" w:rsidR="00F75BBA" w:rsidRDefault="00813C33">
            <w:pPr>
              <w:rPr>
                <w:rFonts w:eastAsia="Times New Roman"/>
                <w:color w:val="000000"/>
                <w:sz w:val="20"/>
                <w:szCs w:val="20"/>
              </w:rPr>
            </w:pPr>
            <w:r>
              <w:rPr>
                <w:rFonts w:eastAsia="Times New Roman"/>
                <w:color w:val="000000"/>
                <w:sz w:val="20"/>
                <w:szCs w:val="20"/>
              </w:rPr>
              <w:t> </w:t>
            </w:r>
            <w:r w:rsidR="001B23BD" w:rsidRPr="001B23BD">
              <w:rPr>
                <w:rFonts w:eastAsia="Times New Roman"/>
                <w:color w:val="000000"/>
                <w:sz w:val="20"/>
                <w:szCs w:val="20"/>
              </w:rPr>
              <w:t xml:space="preserve">Inițierea în cunoașterea compoziției unui medicament, prin asocierea mai multor componente cu proprietăți diverse, alături de o </w:t>
            </w:r>
            <w:proofErr w:type="spellStart"/>
            <w:r w:rsidR="001B23BD" w:rsidRPr="001B23BD">
              <w:rPr>
                <w:rFonts w:eastAsia="Times New Roman"/>
                <w:color w:val="000000"/>
                <w:sz w:val="20"/>
                <w:szCs w:val="20"/>
              </w:rPr>
              <w:t>substanţă</w:t>
            </w:r>
            <w:proofErr w:type="spellEnd"/>
            <w:r w:rsidR="001B23BD" w:rsidRPr="001B23BD">
              <w:rPr>
                <w:rFonts w:eastAsia="Times New Roman"/>
                <w:color w:val="000000"/>
                <w:sz w:val="20"/>
                <w:szCs w:val="20"/>
              </w:rPr>
              <w:t xml:space="preserve"> cu potențial bioactiv, utilizând noțiuni și concepte fundamentale din chimie, biochimie, biologie </w:t>
            </w:r>
            <w:proofErr w:type="spellStart"/>
            <w:r w:rsidR="001B23BD" w:rsidRPr="001B23BD">
              <w:rPr>
                <w:rFonts w:eastAsia="Times New Roman"/>
                <w:color w:val="000000"/>
                <w:sz w:val="20"/>
                <w:szCs w:val="20"/>
              </w:rPr>
              <w:t>şi</w:t>
            </w:r>
            <w:proofErr w:type="spellEnd"/>
            <w:r w:rsidR="001B23BD" w:rsidRPr="001B23BD">
              <w:rPr>
                <w:rFonts w:eastAsia="Times New Roman"/>
                <w:color w:val="000000"/>
                <w:sz w:val="20"/>
                <w:szCs w:val="20"/>
              </w:rPr>
              <w:t xml:space="preserve"> fizică. Acumularea de cunoștințe generale despre obținerea substanțelor medicamentoase prin biotehnologii. Definirea rolurilor excipienților, cerințele de puritate, caracterizare </w:t>
            </w:r>
            <w:proofErr w:type="spellStart"/>
            <w:r w:rsidR="001B23BD" w:rsidRPr="001B23BD">
              <w:rPr>
                <w:rFonts w:eastAsia="Times New Roman"/>
                <w:color w:val="000000"/>
                <w:sz w:val="20"/>
                <w:szCs w:val="20"/>
              </w:rPr>
              <w:t>fizico</w:t>
            </w:r>
            <w:proofErr w:type="spellEnd"/>
            <w:r w:rsidR="001B23BD" w:rsidRPr="001B23BD">
              <w:rPr>
                <w:rFonts w:eastAsia="Times New Roman"/>
                <w:color w:val="000000"/>
                <w:sz w:val="20"/>
                <w:szCs w:val="20"/>
              </w:rPr>
              <w:t xml:space="preserve">-chimică și biologică a unor excipienți comuni din formula medicamentelor. Acumularea de cunoștințe, dezvoltarea de </w:t>
            </w:r>
            <w:proofErr w:type="spellStart"/>
            <w:r w:rsidR="001B23BD" w:rsidRPr="001B23BD">
              <w:rPr>
                <w:rFonts w:eastAsia="Times New Roman"/>
                <w:color w:val="000000"/>
                <w:sz w:val="20"/>
                <w:szCs w:val="20"/>
              </w:rPr>
              <w:t>abilităţi</w:t>
            </w:r>
            <w:proofErr w:type="spellEnd"/>
            <w:r w:rsidR="001B23BD" w:rsidRPr="001B23BD">
              <w:rPr>
                <w:rFonts w:eastAsia="Times New Roman"/>
                <w:color w:val="000000"/>
                <w:sz w:val="20"/>
                <w:szCs w:val="20"/>
              </w:rPr>
              <w:t xml:space="preserve"> </w:t>
            </w:r>
            <w:proofErr w:type="spellStart"/>
            <w:r w:rsidR="001B23BD" w:rsidRPr="001B23BD">
              <w:rPr>
                <w:rFonts w:eastAsia="Times New Roman"/>
                <w:color w:val="000000"/>
                <w:sz w:val="20"/>
                <w:szCs w:val="20"/>
              </w:rPr>
              <w:t>şi</w:t>
            </w:r>
            <w:proofErr w:type="spellEnd"/>
            <w:r w:rsidR="001B23BD" w:rsidRPr="001B23BD">
              <w:rPr>
                <w:rFonts w:eastAsia="Times New Roman"/>
                <w:color w:val="000000"/>
                <w:sz w:val="20"/>
                <w:szCs w:val="20"/>
              </w:rPr>
              <w:t xml:space="preserve"> formarea de atitudini pentru prepararea unor medicamente folosind diverse materii prime, cu respectarea normelor de securitate </w:t>
            </w:r>
            <w:proofErr w:type="spellStart"/>
            <w:r w:rsidR="001B23BD" w:rsidRPr="001B23BD">
              <w:rPr>
                <w:rFonts w:eastAsia="Times New Roman"/>
                <w:color w:val="000000"/>
                <w:sz w:val="20"/>
                <w:szCs w:val="20"/>
              </w:rPr>
              <w:t>şi</w:t>
            </w:r>
            <w:proofErr w:type="spellEnd"/>
            <w:r w:rsidR="001B23BD" w:rsidRPr="001B23BD">
              <w:rPr>
                <w:rFonts w:eastAsia="Times New Roman"/>
                <w:color w:val="000000"/>
                <w:sz w:val="20"/>
                <w:szCs w:val="20"/>
              </w:rPr>
              <w:t xml:space="preserve"> sănătate în muncă și protecție a mediului.</w:t>
            </w:r>
          </w:p>
        </w:tc>
      </w:tr>
      <w:tr w:rsidR="00F75BBA" w14:paraId="0015986E"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A98CAF9" w14:textId="77777777" w:rsidR="00F75BBA" w:rsidRDefault="00813C33">
            <w:pPr>
              <w:rPr>
                <w:rFonts w:eastAsia="Times New Roman"/>
                <w:color w:val="000000"/>
                <w:sz w:val="20"/>
                <w:szCs w:val="20"/>
              </w:rPr>
            </w:pPr>
            <w:r>
              <w:rPr>
                <w:rFonts w:eastAsia="Times New Roman"/>
                <w:b/>
                <w:bCs/>
                <w:color w:val="000000"/>
                <w:sz w:val="20"/>
                <w:szCs w:val="20"/>
              </w:rPr>
              <w:t>7.2 Obiectivele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2AF9776" w14:textId="77777777" w:rsidR="00F75BBA" w:rsidRDefault="00813C33">
            <w:pPr>
              <w:rPr>
                <w:rFonts w:eastAsia="Times New Roman"/>
                <w:color w:val="000000"/>
                <w:sz w:val="20"/>
                <w:szCs w:val="20"/>
              </w:rPr>
            </w:pPr>
            <w:r>
              <w:rPr>
                <w:rFonts w:eastAsia="Times New Roman"/>
                <w:color w:val="000000"/>
                <w:sz w:val="20"/>
                <w:szCs w:val="20"/>
              </w:rPr>
              <w:t xml:space="preserve">La finalizarea cu succes a acestei discipline, </w:t>
            </w:r>
            <w:proofErr w:type="spellStart"/>
            <w:r>
              <w:rPr>
                <w:rFonts w:eastAsia="Times New Roman"/>
                <w:color w:val="000000"/>
                <w:sz w:val="20"/>
                <w:szCs w:val="20"/>
              </w:rPr>
              <w:t>studenţii</w:t>
            </w:r>
            <w:proofErr w:type="spellEnd"/>
            <w:r>
              <w:rPr>
                <w:rFonts w:eastAsia="Times New Roman"/>
                <w:color w:val="000000"/>
                <w:sz w:val="20"/>
                <w:szCs w:val="20"/>
              </w:rPr>
              <w:t xml:space="preserve"> vor fi capabili să:</w:t>
            </w:r>
          </w:p>
          <w:p w14:paraId="753DF0DB" w14:textId="77777777" w:rsidR="001B23BD" w:rsidRDefault="001B23BD" w:rsidP="001B23BD">
            <w:pPr>
              <w:numPr>
                <w:ilvl w:val="0"/>
                <w:numId w:val="1"/>
              </w:numPr>
              <w:rPr>
                <w:noProof/>
                <w:sz w:val="20"/>
                <w:szCs w:val="20"/>
                <w:lang w:val="it-IT"/>
              </w:rPr>
            </w:pPr>
            <w:r>
              <w:rPr>
                <w:noProof/>
                <w:sz w:val="20"/>
                <w:szCs w:val="20"/>
                <w:lang w:val="it-IT"/>
              </w:rPr>
              <w:t>Înțeleagă și expună noțiuni ca: medicament, securitate, eficienţă, biodisponibilitate, stabilitate, tehnologie de fabricație;</w:t>
            </w:r>
          </w:p>
          <w:p w14:paraId="644DED3B" w14:textId="77777777" w:rsidR="001B23BD" w:rsidRPr="008D4B4C" w:rsidRDefault="001B23BD" w:rsidP="001B23BD">
            <w:pPr>
              <w:numPr>
                <w:ilvl w:val="0"/>
                <w:numId w:val="1"/>
              </w:numPr>
              <w:rPr>
                <w:noProof/>
                <w:sz w:val="20"/>
                <w:szCs w:val="20"/>
                <w:lang w:val="it-IT"/>
              </w:rPr>
            </w:pPr>
            <w:r w:rsidRPr="008D4B4C">
              <w:rPr>
                <w:noProof/>
                <w:sz w:val="20"/>
                <w:szCs w:val="20"/>
                <w:lang w:val="it-IT"/>
              </w:rPr>
              <w:t>Explice</w:t>
            </w:r>
            <w:r>
              <w:rPr>
                <w:noProof/>
                <w:sz w:val="20"/>
                <w:szCs w:val="20"/>
                <w:lang w:val="it-IT"/>
              </w:rPr>
              <w:t xml:space="preserve"> și comunice necesitatea găsirii unor </w:t>
            </w:r>
            <w:r w:rsidRPr="008D4B4C">
              <w:rPr>
                <w:noProof/>
                <w:sz w:val="20"/>
                <w:szCs w:val="20"/>
                <w:lang w:val="it-IT"/>
              </w:rPr>
              <w:t>formul</w:t>
            </w:r>
            <w:r>
              <w:rPr>
                <w:noProof/>
                <w:sz w:val="20"/>
                <w:szCs w:val="20"/>
                <w:lang w:val="it-IT"/>
              </w:rPr>
              <w:t xml:space="preserve">ări optime pentru </w:t>
            </w:r>
            <w:r w:rsidRPr="008D4B4C">
              <w:rPr>
                <w:noProof/>
                <w:sz w:val="20"/>
                <w:szCs w:val="20"/>
                <w:lang w:val="it-IT"/>
              </w:rPr>
              <w:t>medicament</w:t>
            </w:r>
            <w:r>
              <w:rPr>
                <w:noProof/>
                <w:sz w:val="20"/>
                <w:szCs w:val="20"/>
                <w:lang w:val="it-IT"/>
              </w:rPr>
              <w:t xml:space="preserve">ele de uz </w:t>
            </w:r>
            <w:r w:rsidRPr="008D4B4C">
              <w:rPr>
                <w:noProof/>
                <w:sz w:val="20"/>
                <w:szCs w:val="20"/>
                <w:lang w:val="it-IT"/>
              </w:rPr>
              <w:t>uman şi veterinar</w:t>
            </w:r>
            <w:r>
              <w:rPr>
                <w:noProof/>
                <w:sz w:val="20"/>
                <w:szCs w:val="20"/>
                <w:lang w:val="it-IT"/>
              </w:rPr>
              <w:t>, pentru eficiență maximă și toxicitate/efecte secundare minime;</w:t>
            </w:r>
          </w:p>
          <w:p w14:paraId="1C92CB06" w14:textId="77777777" w:rsidR="001B23BD" w:rsidRDefault="001B23BD" w:rsidP="001B23BD">
            <w:pPr>
              <w:numPr>
                <w:ilvl w:val="0"/>
                <w:numId w:val="1"/>
              </w:numPr>
              <w:rPr>
                <w:noProof/>
                <w:sz w:val="20"/>
                <w:szCs w:val="20"/>
                <w:lang w:val="it-IT"/>
              </w:rPr>
            </w:pPr>
            <w:r w:rsidRPr="007E1C46">
              <w:rPr>
                <w:noProof/>
                <w:sz w:val="20"/>
                <w:szCs w:val="20"/>
                <w:lang w:val="it-IT"/>
              </w:rPr>
              <w:t>Descrie</w:t>
            </w:r>
            <w:r>
              <w:rPr>
                <w:noProof/>
                <w:sz w:val="20"/>
                <w:szCs w:val="20"/>
                <w:lang w:val="it-IT"/>
              </w:rPr>
              <w:t xml:space="preserve"> la modul general</w:t>
            </w:r>
            <w:r w:rsidRPr="007E1C46">
              <w:rPr>
                <w:noProof/>
                <w:sz w:val="20"/>
                <w:szCs w:val="20"/>
                <w:lang w:val="it-IT"/>
              </w:rPr>
              <w:t xml:space="preserve"> </w:t>
            </w:r>
            <w:r>
              <w:rPr>
                <w:noProof/>
                <w:sz w:val="20"/>
                <w:szCs w:val="20"/>
                <w:lang w:val="it-IT"/>
              </w:rPr>
              <w:t>câteva tehnologii d</w:t>
            </w:r>
            <w:r w:rsidRPr="007E1C46">
              <w:rPr>
                <w:noProof/>
                <w:sz w:val="20"/>
                <w:szCs w:val="20"/>
                <w:lang w:val="it-IT"/>
              </w:rPr>
              <w:t>e preparare medicamente</w:t>
            </w:r>
            <w:r>
              <w:rPr>
                <w:noProof/>
                <w:sz w:val="20"/>
                <w:szCs w:val="20"/>
                <w:lang w:val="it-IT"/>
              </w:rPr>
              <w:t>lor;</w:t>
            </w:r>
          </w:p>
          <w:p w14:paraId="46836FCF" w14:textId="77777777" w:rsidR="001B23BD" w:rsidRPr="007E1C46" w:rsidRDefault="001B23BD" w:rsidP="001B23BD">
            <w:pPr>
              <w:numPr>
                <w:ilvl w:val="0"/>
                <w:numId w:val="1"/>
              </w:numPr>
              <w:rPr>
                <w:noProof/>
                <w:sz w:val="20"/>
                <w:szCs w:val="20"/>
                <w:lang w:val="it-IT"/>
              </w:rPr>
            </w:pPr>
            <w:r w:rsidRPr="008D4B4C">
              <w:rPr>
                <w:noProof/>
                <w:sz w:val="20"/>
                <w:szCs w:val="20"/>
                <w:lang w:val="it-IT"/>
              </w:rPr>
              <w:t xml:space="preserve">Utilizeze </w:t>
            </w:r>
            <w:r>
              <w:rPr>
                <w:noProof/>
                <w:sz w:val="20"/>
                <w:szCs w:val="20"/>
                <w:lang w:val="it-IT"/>
              </w:rPr>
              <w:t>noţiunile învățate pentru</w:t>
            </w:r>
            <w:r w:rsidRPr="008D4B4C">
              <w:rPr>
                <w:noProof/>
                <w:sz w:val="20"/>
                <w:szCs w:val="20"/>
                <w:lang w:val="it-IT"/>
              </w:rPr>
              <w:t xml:space="preserve"> pregătir</w:t>
            </w:r>
            <w:r>
              <w:rPr>
                <w:noProof/>
                <w:sz w:val="20"/>
                <w:szCs w:val="20"/>
                <w:lang w:val="it-IT"/>
              </w:rPr>
              <w:t>ea de</w:t>
            </w:r>
            <w:r w:rsidRPr="008D4B4C">
              <w:rPr>
                <w:noProof/>
                <w:sz w:val="20"/>
                <w:szCs w:val="20"/>
                <w:lang w:val="it-IT"/>
              </w:rPr>
              <w:t xml:space="preserve"> chimist</w:t>
            </w:r>
            <w:r>
              <w:rPr>
                <w:noProof/>
                <w:sz w:val="20"/>
                <w:szCs w:val="20"/>
                <w:lang w:val="it-IT"/>
              </w:rPr>
              <w:t xml:space="preserve"> în laborator de analiză a medicamentelor;</w:t>
            </w:r>
          </w:p>
          <w:p w14:paraId="3B652EBE" w14:textId="77777777" w:rsidR="001B23BD" w:rsidRPr="007E1C46" w:rsidRDefault="001B23BD" w:rsidP="001B23BD">
            <w:pPr>
              <w:numPr>
                <w:ilvl w:val="0"/>
                <w:numId w:val="1"/>
              </w:numPr>
              <w:rPr>
                <w:noProof/>
                <w:sz w:val="20"/>
                <w:szCs w:val="20"/>
                <w:lang w:val="it-IT"/>
              </w:rPr>
            </w:pPr>
            <w:r w:rsidRPr="007E1C46">
              <w:rPr>
                <w:noProof/>
                <w:sz w:val="20"/>
                <w:szCs w:val="20"/>
                <w:lang w:val="it-IT"/>
              </w:rPr>
              <w:t>Analizeze critic informaţiil</w:t>
            </w:r>
            <w:r>
              <w:rPr>
                <w:noProof/>
                <w:sz w:val="20"/>
                <w:szCs w:val="20"/>
                <w:lang w:val="it-IT"/>
              </w:rPr>
              <w:t xml:space="preserve">e </w:t>
            </w:r>
            <w:r w:rsidRPr="007E1C46">
              <w:rPr>
                <w:noProof/>
                <w:sz w:val="20"/>
                <w:szCs w:val="20"/>
                <w:lang w:val="it-IT"/>
              </w:rPr>
              <w:t>despre</w:t>
            </w:r>
            <w:r>
              <w:rPr>
                <w:noProof/>
                <w:sz w:val="20"/>
                <w:szCs w:val="20"/>
                <w:lang w:val="it-IT"/>
              </w:rPr>
              <w:t xml:space="preserve"> impactul tehnologiilor de fabricare a </w:t>
            </w:r>
            <w:r w:rsidRPr="007E1C46">
              <w:rPr>
                <w:noProof/>
                <w:sz w:val="20"/>
                <w:szCs w:val="20"/>
                <w:lang w:val="it-IT"/>
              </w:rPr>
              <w:t>medicamente</w:t>
            </w:r>
            <w:r>
              <w:rPr>
                <w:noProof/>
                <w:sz w:val="20"/>
                <w:szCs w:val="20"/>
                <w:lang w:val="it-IT"/>
              </w:rPr>
              <w:t>lor asupra personalului din industrie și mediului ambiant;</w:t>
            </w:r>
          </w:p>
          <w:p w14:paraId="33BF00FF" w14:textId="77777777" w:rsidR="001B23BD" w:rsidRPr="008D4B4C" w:rsidRDefault="001B23BD" w:rsidP="001B23BD">
            <w:pPr>
              <w:numPr>
                <w:ilvl w:val="0"/>
                <w:numId w:val="1"/>
              </w:numPr>
              <w:rPr>
                <w:noProof/>
                <w:sz w:val="20"/>
                <w:szCs w:val="20"/>
              </w:rPr>
            </w:pPr>
            <w:r w:rsidRPr="008D4B4C">
              <w:rPr>
                <w:noProof/>
                <w:sz w:val="20"/>
                <w:szCs w:val="20"/>
              </w:rPr>
              <w:t>Aplice cunoştinţele teoretice şi experimentale</w:t>
            </w:r>
            <w:r>
              <w:rPr>
                <w:noProof/>
                <w:sz w:val="20"/>
                <w:szCs w:val="20"/>
              </w:rPr>
              <w:t xml:space="preserve"> anterioare</w:t>
            </w:r>
            <w:r w:rsidRPr="008D4B4C">
              <w:rPr>
                <w:noProof/>
                <w:sz w:val="20"/>
                <w:szCs w:val="20"/>
              </w:rPr>
              <w:t xml:space="preserve"> în studiul </w:t>
            </w:r>
            <w:r>
              <w:rPr>
                <w:noProof/>
                <w:sz w:val="20"/>
                <w:szCs w:val="20"/>
              </w:rPr>
              <w:t>acestei discipline;</w:t>
            </w:r>
          </w:p>
          <w:p w14:paraId="41960589" w14:textId="77777777" w:rsidR="001B23BD" w:rsidRPr="008D4B4C" w:rsidRDefault="001B23BD" w:rsidP="001B23BD">
            <w:pPr>
              <w:numPr>
                <w:ilvl w:val="0"/>
                <w:numId w:val="1"/>
              </w:numPr>
              <w:rPr>
                <w:noProof/>
                <w:sz w:val="20"/>
                <w:szCs w:val="20"/>
              </w:rPr>
            </w:pPr>
            <w:r w:rsidRPr="008D4B4C">
              <w:rPr>
                <w:noProof/>
                <w:sz w:val="20"/>
                <w:szCs w:val="20"/>
              </w:rPr>
              <w:t>Efectu</w:t>
            </w:r>
            <w:r>
              <w:rPr>
                <w:noProof/>
                <w:sz w:val="20"/>
                <w:szCs w:val="20"/>
              </w:rPr>
              <w:t xml:space="preserve">eze determinări experimentale, </w:t>
            </w:r>
            <w:r w:rsidRPr="008D4B4C">
              <w:rPr>
                <w:noProof/>
                <w:sz w:val="20"/>
                <w:szCs w:val="20"/>
              </w:rPr>
              <w:t>sistematizeze şi interpreteze rezultatele experimentale</w:t>
            </w:r>
            <w:r>
              <w:rPr>
                <w:noProof/>
                <w:sz w:val="20"/>
                <w:szCs w:val="20"/>
              </w:rPr>
              <w:t>;</w:t>
            </w:r>
          </w:p>
          <w:p w14:paraId="335F3CE0" w14:textId="77777777" w:rsidR="001B23BD" w:rsidRPr="008D4B4C" w:rsidRDefault="001B23BD" w:rsidP="001B23BD">
            <w:pPr>
              <w:numPr>
                <w:ilvl w:val="0"/>
                <w:numId w:val="1"/>
              </w:numPr>
              <w:rPr>
                <w:noProof/>
                <w:sz w:val="20"/>
                <w:szCs w:val="20"/>
                <w:lang w:val="it-IT"/>
              </w:rPr>
            </w:pPr>
            <w:r w:rsidRPr="008D4B4C">
              <w:rPr>
                <w:noProof/>
                <w:sz w:val="20"/>
                <w:szCs w:val="20"/>
                <w:lang w:val="it-IT"/>
              </w:rPr>
              <w:t>Comunice eficient noţiuni legate de specificul disciplinei</w:t>
            </w:r>
            <w:r>
              <w:rPr>
                <w:noProof/>
                <w:sz w:val="20"/>
                <w:szCs w:val="20"/>
                <w:lang w:val="it-IT"/>
              </w:rPr>
              <w:t>;</w:t>
            </w:r>
          </w:p>
          <w:p w14:paraId="67AF2AA0" w14:textId="77777777" w:rsidR="001B23BD" w:rsidRPr="008D4B4C" w:rsidRDefault="001B23BD" w:rsidP="001B23BD">
            <w:pPr>
              <w:numPr>
                <w:ilvl w:val="0"/>
                <w:numId w:val="1"/>
              </w:numPr>
              <w:rPr>
                <w:noProof/>
                <w:sz w:val="20"/>
                <w:szCs w:val="20"/>
                <w:lang w:val="it-IT"/>
              </w:rPr>
            </w:pPr>
            <w:r w:rsidRPr="008D4B4C">
              <w:rPr>
                <w:noProof/>
                <w:sz w:val="20"/>
                <w:szCs w:val="20"/>
                <w:lang w:val="it-IT"/>
              </w:rPr>
              <w:t>Transfere cunoştinţele acumulate prin comunicare orală sau scrisă</w:t>
            </w:r>
            <w:r>
              <w:rPr>
                <w:noProof/>
                <w:sz w:val="20"/>
                <w:szCs w:val="20"/>
                <w:lang w:val="it-IT"/>
              </w:rPr>
              <w:t>;</w:t>
            </w:r>
          </w:p>
          <w:p w14:paraId="4E35C6B9" w14:textId="5867C3CD" w:rsidR="00F75BBA" w:rsidRPr="001B23BD" w:rsidRDefault="001B23BD" w:rsidP="001B23BD">
            <w:pPr>
              <w:numPr>
                <w:ilvl w:val="0"/>
                <w:numId w:val="1"/>
              </w:numPr>
              <w:spacing w:before="100" w:beforeAutospacing="1" w:after="100" w:afterAutospacing="1"/>
              <w:rPr>
                <w:rFonts w:eastAsia="Times New Roman"/>
                <w:color w:val="000000"/>
                <w:sz w:val="20"/>
                <w:szCs w:val="20"/>
              </w:rPr>
            </w:pPr>
            <w:r w:rsidRPr="008443EF">
              <w:rPr>
                <w:noProof/>
                <w:sz w:val="20"/>
                <w:szCs w:val="20"/>
                <w:lang w:val="it-IT"/>
              </w:rPr>
              <w:t>Se integreze într-un grup de lucru cu activităţi de concepere, preparare și analiză a medicamentelor</w:t>
            </w:r>
          </w:p>
        </w:tc>
      </w:tr>
    </w:tbl>
    <w:p w14:paraId="578552AE" w14:textId="77777777" w:rsidR="00F75BBA" w:rsidRDefault="00F75BBA">
      <w:pPr>
        <w:rPr>
          <w:rFonts w:eastAsia="Times New Roman"/>
          <w:color w:val="000000"/>
          <w:sz w:val="22"/>
          <w:szCs w:val="22"/>
        </w:rPr>
      </w:pPr>
    </w:p>
    <w:p w14:paraId="30C1C92F" w14:textId="77777777" w:rsidR="00F75BBA" w:rsidRDefault="00813C33">
      <w:pPr>
        <w:pStyle w:val="subtitlu"/>
        <w:rPr>
          <w:color w:val="000000"/>
          <w:sz w:val="22"/>
          <w:szCs w:val="22"/>
        </w:rPr>
      </w:pPr>
      <w:r>
        <w:rPr>
          <w:color w:val="000000"/>
          <w:sz w:val="22"/>
          <w:szCs w:val="22"/>
        </w:rPr>
        <w:t xml:space="preserve">8. </w:t>
      </w:r>
      <w:proofErr w:type="spellStart"/>
      <w:r>
        <w:rPr>
          <w:color w:val="000000"/>
          <w:sz w:val="22"/>
          <w:szCs w:val="22"/>
        </w:rPr>
        <w:t>Conţinut</w:t>
      </w:r>
      <w:proofErr w:type="spellEnd"/>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01"/>
        <w:gridCol w:w="5954"/>
        <w:gridCol w:w="2127"/>
        <w:gridCol w:w="1259"/>
      </w:tblGrid>
      <w:tr w:rsidR="00F75BBA" w14:paraId="21FA548F" w14:textId="77777777" w:rsidTr="001B1620">
        <w:tc>
          <w:tcPr>
            <w:tcW w:w="34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54FEDBD" w14:textId="77777777" w:rsidR="00F75BBA" w:rsidRDefault="00813C33">
            <w:pPr>
              <w:rPr>
                <w:rFonts w:eastAsia="Times New Roman"/>
                <w:color w:val="000000"/>
                <w:sz w:val="20"/>
                <w:szCs w:val="20"/>
              </w:rPr>
            </w:pPr>
            <w:r>
              <w:rPr>
                <w:rFonts w:eastAsia="Times New Roman"/>
                <w:b/>
                <w:bCs/>
                <w:color w:val="000000"/>
                <w:sz w:val="20"/>
                <w:szCs w:val="20"/>
              </w:rPr>
              <w:t>8.1</w:t>
            </w:r>
          </w:p>
        </w:tc>
        <w:tc>
          <w:tcPr>
            <w:tcW w:w="296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6602116" w14:textId="77777777" w:rsidR="00F75BBA" w:rsidRDefault="00813C33">
            <w:pPr>
              <w:rPr>
                <w:rFonts w:eastAsia="Times New Roman"/>
                <w:color w:val="000000"/>
                <w:sz w:val="20"/>
                <w:szCs w:val="20"/>
              </w:rPr>
            </w:pPr>
            <w:r>
              <w:rPr>
                <w:rFonts w:eastAsia="Times New Roman"/>
                <w:b/>
                <w:bCs/>
                <w:color w:val="000000"/>
                <w:sz w:val="20"/>
                <w:szCs w:val="20"/>
              </w:rPr>
              <w:t>Curs</w:t>
            </w:r>
          </w:p>
        </w:tc>
        <w:tc>
          <w:tcPr>
            <w:tcW w:w="105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0E21007" w14:textId="77777777" w:rsidR="00F75BBA" w:rsidRDefault="00813C33">
            <w:pPr>
              <w:rPr>
                <w:rFonts w:eastAsia="Times New Roman"/>
                <w:color w:val="000000"/>
                <w:sz w:val="20"/>
                <w:szCs w:val="20"/>
              </w:rPr>
            </w:pPr>
            <w:r>
              <w:rPr>
                <w:rFonts w:eastAsia="Times New Roman"/>
                <w:b/>
                <w:bCs/>
                <w:color w:val="000000"/>
                <w:sz w:val="20"/>
                <w:szCs w:val="20"/>
              </w:rPr>
              <w:t>Metode de predare</w:t>
            </w:r>
          </w:p>
        </w:tc>
        <w:tc>
          <w:tcPr>
            <w:tcW w:w="627"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B8D9784" w14:textId="77777777" w:rsidR="00F75BBA" w:rsidRDefault="00813C33">
            <w:pPr>
              <w:rPr>
                <w:rFonts w:eastAsia="Times New Roman"/>
                <w:color w:val="000000"/>
                <w:sz w:val="20"/>
                <w:szCs w:val="20"/>
              </w:rPr>
            </w:pPr>
            <w:proofErr w:type="spellStart"/>
            <w:r>
              <w:rPr>
                <w:rFonts w:eastAsia="Times New Roman"/>
                <w:b/>
                <w:bCs/>
                <w:color w:val="000000"/>
                <w:sz w:val="20"/>
                <w:szCs w:val="20"/>
              </w:rPr>
              <w:t>Observaţii</w:t>
            </w:r>
            <w:proofErr w:type="spellEnd"/>
            <w:r>
              <w:rPr>
                <w:rFonts w:eastAsia="Times New Roman"/>
                <w:color w:val="000000"/>
                <w:sz w:val="20"/>
                <w:szCs w:val="20"/>
              </w:rPr>
              <w:br/>
            </w:r>
            <w:r>
              <w:rPr>
                <w:rFonts w:eastAsia="Times New Roman"/>
                <w:color w:val="000000"/>
                <w:sz w:val="18"/>
                <w:szCs w:val="18"/>
              </w:rPr>
              <w:t xml:space="preserve">(ore </w:t>
            </w:r>
            <w:proofErr w:type="spellStart"/>
            <w:r>
              <w:rPr>
                <w:rFonts w:eastAsia="Times New Roman"/>
                <w:color w:val="000000"/>
                <w:sz w:val="18"/>
                <w:szCs w:val="18"/>
              </w:rPr>
              <w:t>şi</w:t>
            </w:r>
            <w:proofErr w:type="spellEnd"/>
            <w:r>
              <w:rPr>
                <w:rFonts w:eastAsia="Times New Roman"/>
                <w:color w:val="000000"/>
                <w:sz w:val="18"/>
                <w:szCs w:val="18"/>
              </w:rPr>
              <w:t xml:space="preserve"> </w:t>
            </w:r>
            <w:proofErr w:type="spellStart"/>
            <w:r>
              <w:rPr>
                <w:rFonts w:eastAsia="Times New Roman"/>
                <w:color w:val="000000"/>
                <w:sz w:val="18"/>
                <w:szCs w:val="18"/>
              </w:rPr>
              <w:t>referinţe</w:t>
            </w:r>
            <w:proofErr w:type="spellEnd"/>
            <w:r>
              <w:rPr>
                <w:rFonts w:eastAsia="Times New Roman"/>
                <w:color w:val="000000"/>
                <w:sz w:val="18"/>
                <w:szCs w:val="18"/>
              </w:rPr>
              <w:t xml:space="preserve"> bibliografice)</w:t>
            </w:r>
          </w:p>
        </w:tc>
      </w:tr>
      <w:tr w:rsidR="001B1620" w14:paraId="445E382E" w14:textId="77777777" w:rsidTr="001B1620">
        <w:tc>
          <w:tcPr>
            <w:tcW w:w="34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B8AAEDE" w14:textId="77777777" w:rsidR="001B1620" w:rsidRDefault="001B1620" w:rsidP="001B1620">
            <w:pPr>
              <w:jc w:val="center"/>
              <w:rPr>
                <w:rFonts w:eastAsia="Times New Roman"/>
                <w:color w:val="000000"/>
                <w:sz w:val="20"/>
                <w:szCs w:val="20"/>
              </w:rPr>
            </w:pPr>
            <w:r>
              <w:rPr>
                <w:rFonts w:eastAsia="Times New Roman"/>
                <w:color w:val="000000"/>
                <w:sz w:val="20"/>
                <w:szCs w:val="20"/>
              </w:rPr>
              <w:t>1.</w:t>
            </w:r>
          </w:p>
        </w:tc>
        <w:tc>
          <w:tcPr>
            <w:tcW w:w="296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26347FA" w14:textId="1883177E" w:rsidR="001B1620" w:rsidRDefault="001B1620" w:rsidP="001B1620">
            <w:pPr>
              <w:rPr>
                <w:rFonts w:eastAsia="Times New Roman"/>
                <w:color w:val="000000"/>
                <w:sz w:val="20"/>
                <w:szCs w:val="20"/>
              </w:rPr>
            </w:pPr>
            <w:proofErr w:type="spellStart"/>
            <w:r w:rsidRPr="005C5293">
              <w:rPr>
                <w:sz w:val="20"/>
                <w:szCs w:val="20"/>
                <w:lang w:val="fr-FR"/>
              </w:rPr>
              <w:t>Prezentarea</w:t>
            </w:r>
            <w:proofErr w:type="spellEnd"/>
            <w:r w:rsidRPr="005C5293">
              <w:rPr>
                <w:sz w:val="20"/>
                <w:szCs w:val="20"/>
                <w:lang w:val="fr-FR"/>
              </w:rPr>
              <w:t xml:space="preserve"> </w:t>
            </w:r>
            <w:proofErr w:type="spellStart"/>
            <w:r w:rsidRPr="005C5293">
              <w:rPr>
                <w:sz w:val="20"/>
                <w:szCs w:val="20"/>
                <w:lang w:val="fr-FR"/>
              </w:rPr>
              <w:t>conţinutului</w:t>
            </w:r>
            <w:proofErr w:type="spellEnd"/>
            <w:r w:rsidRPr="005C5293">
              <w:rPr>
                <w:sz w:val="20"/>
                <w:szCs w:val="20"/>
                <w:lang w:val="fr-FR"/>
              </w:rPr>
              <w:t xml:space="preserve"> </w:t>
            </w:r>
            <w:proofErr w:type="spellStart"/>
            <w:r w:rsidRPr="005C5293">
              <w:rPr>
                <w:sz w:val="20"/>
                <w:szCs w:val="20"/>
                <w:lang w:val="fr-FR"/>
              </w:rPr>
              <w:t>cursului</w:t>
            </w:r>
            <w:proofErr w:type="spellEnd"/>
            <w:r w:rsidRPr="005C5293">
              <w:rPr>
                <w:sz w:val="20"/>
                <w:szCs w:val="20"/>
                <w:lang w:val="fr-FR"/>
              </w:rPr>
              <w:t xml:space="preserve"> </w:t>
            </w:r>
            <w:r>
              <w:rPr>
                <w:sz w:val="20"/>
                <w:szCs w:val="20"/>
              </w:rPr>
              <w:t>și a bibliografiei</w:t>
            </w:r>
            <w:r w:rsidRPr="005C5293">
              <w:rPr>
                <w:sz w:val="20"/>
                <w:szCs w:val="20"/>
                <w:lang w:val="fr-FR"/>
              </w:rPr>
              <w:t xml:space="preserve">. </w:t>
            </w:r>
          </w:p>
        </w:tc>
        <w:tc>
          <w:tcPr>
            <w:tcW w:w="105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5CD06AE" w14:textId="7828F6EA" w:rsidR="001B1620" w:rsidRDefault="001B1620" w:rsidP="001B1620">
            <w:pPr>
              <w:rPr>
                <w:rFonts w:eastAsia="Times New Roman"/>
                <w:color w:val="000000"/>
                <w:sz w:val="20"/>
                <w:szCs w:val="20"/>
              </w:rPr>
            </w:pPr>
            <w:r>
              <w:rPr>
                <w:noProof/>
                <w:sz w:val="20"/>
                <w:szCs w:val="20"/>
              </w:rPr>
              <w:t xml:space="preserve">Expunerea, conversaţia euristică </w:t>
            </w:r>
          </w:p>
        </w:tc>
        <w:tc>
          <w:tcPr>
            <w:tcW w:w="627"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5861847" w14:textId="56956D69" w:rsidR="001B1620" w:rsidRDefault="001B1620" w:rsidP="001B1620">
            <w:pPr>
              <w:rPr>
                <w:rFonts w:eastAsia="Times New Roman"/>
                <w:color w:val="000000"/>
                <w:sz w:val="20"/>
                <w:szCs w:val="20"/>
              </w:rPr>
            </w:pPr>
            <w:r>
              <w:rPr>
                <w:noProof/>
                <w:sz w:val="20"/>
                <w:szCs w:val="20"/>
              </w:rPr>
              <w:t>1 oră / 1,2</w:t>
            </w:r>
          </w:p>
        </w:tc>
      </w:tr>
      <w:tr w:rsidR="001B1620" w14:paraId="79EDE0B1" w14:textId="77777777" w:rsidTr="001B1620">
        <w:tc>
          <w:tcPr>
            <w:tcW w:w="34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D9E1520" w14:textId="77777777" w:rsidR="001B1620" w:rsidRDefault="001B1620" w:rsidP="001B1620">
            <w:pPr>
              <w:jc w:val="center"/>
              <w:rPr>
                <w:rFonts w:eastAsia="Times New Roman"/>
                <w:color w:val="000000"/>
                <w:sz w:val="20"/>
                <w:szCs w:val="20"/>
              </w:rPr>
            </w:pPr>
            <w:r>
              <w:rPr>
                <w:rFonts w:eastAsia="Times New Roman"/>
                <w:color w:val="000000"/>
                <w:sz w:val="20"/>
                <w:szCs w:val="20"/>
              </w:rPr>
              <w:t>2.</w:t>
            </w:r>
          </w:p>
        </w:tc>
        <w:tc>
          <w:tcPr>
            <w:tcW w:w="296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49D535A" w14:textId="3D933F78" w:rsidR="001B1620" w:rsidRDefault="001B1620" w:rsidP="001B1620">
            <w:pPr>
              <w:rPr>
                <w:rFonts w:eastAsia="Times New Roman"/>
                <w:color w:val="000000"/>
                <w:sz w:val="20"/>
                <w:szCs w:val="20"/>
              </w:rPr>
            </w:pPr>
            <w:r w:rsidRPr="00427489">
              <w:rPr>
                <w:noProof/>
                <w:sz w:val="20"/>
                <w:szCs w:val="20"/>
              </w:rPr>
              <w:t>Noțiuni generale</w:t>
            </w:r>
            <w:r>
              <w:rPr>
                <w:noProof/>
                <w:sz w:val="20"/>
                <w:szCs w:val="20"/>
              </w:rPr>
              <w:t xml:space="preserve"> despre produsele farmaceutice: </w:t>
            </w:r>
            <w:r w:rsidRPr="00427489">
              <w:rPr>
                <w:noProof/>
                <w:sz w:val="20"/>
                <w:szCs w:val="20"/>
              </w:rPr>
              <w:t>clasificare, idei principale despre conținutul unui medicament.</w:t>
            </w:r>
            <w:r>
              <w:rPr>
                <w:noProof/>
                <w:sz w:val="20"/>
                <w:szCs w:val="20"/>
              </w:rPr>
              <w:t xml:space="preserve"> </w:t>
            </w:r>
            <w:r w:rsidRPr="00427489">
              <w:rPr>
                <w:noProof/>
                <w:sz w:val="20"/>
                <w:szCs w:val="20"/>
              </w:rPr>
              <w:t xml:space="preserve"> Căile de administrate a medicamentelor, corelate cu dinamica acțiunii în organism.</w:t>
            </w:r>
            <w:r>
              <w:rPr>
                <w:noProof/>
                <w:sz w:val="20"/>
                <w:szCs w:val="20"/>
              </w:rPr>
              <w:t xml:space="preserve"> </w:t>
            </w:r>
          </w:p>
        </w:tc>
        <w:tc>
          <w:tcPr>
            <w:tcW w:w="105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2937EBD" w14:textId="54F6AEC4" w:rsidR="001B1620" w:rsidRDefault="001B1620" w:rsidP="001B1620">
            <w:pPr>
              <w:rPr>
                <w:rFonts w:eastAsia="Times New Roman"/>
                <w:color w:val="000000"/>
                <w:sz w:val="20"/>
                <w:szCs w:val="20"/>
              </w:rPr>
            </w:pPr>
            <w:r w:rsidRPr="007E54D5">
              <w:rPr>
                <w:noProof/>
                <w:sz w:val="20"/>
                <w:szCs w:val="20"/>
              </w:rPr>
              <w:t xml:space="preserve">Expunerea, conversaţia euristică </w:t>
            </w:r>
          </w:p>
        </w:tc>
        <w:tc>
          <w:tcPr>
            <w:tcW w:w="627"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F71C05F" w14:textId="169B7CAF" w:rsidR="001B1620" w:rsidRDefault="001B1620" w:rsidP="001B1620">
            <w:pPr>
              <w:rPr>
                <w:rFonts w:eastAsia="Times New Roman"/>
                <w:color w:val="000000"/>
                <w:sz w:val="20"/>
                <w:szCs w:val="20"/>
              </w:rPr>
            </w:pPr>
            <w:r>
              <w:rPr>
                <w:noProof/>
                <w:sz w:val="20"/>
                <w:szCs w:val="20"/>
                <w:lang w:val="it-IT"/>
              </w:rPr>
              <w:t xml:space="preserve">3 </w:t>
            </w:r>
            <w:r w:rsidRPr="00865AAA">
              <w:rPr>
                <w:noProof/>
                <w:sz w:val="20"/>
                <w:szCs w:val="20"/>
                <w:lang w:val="it-IT"/>
              </w:rPr>
              <w:t>ore</w:t>
            </w:r>
            <w:r>
              <w:rPr>
                <w:noProof/>
                <w:sz w:val="20"/>
                <w:szCs w:val="20"/>
                <w:lang w:val="it-IT"/>
              </w:rPr>
              <w:t xml:space="preserve"> / 1,2,3</w:t>
            </w:r>
          </w:p>
        </w:tc>
      </w:tr>
      <w:tr w:rsidR="001B1620" w14:paraId="707025F8" w14:textId="77777777" w:rsidTr="001B1620">
        <w:tc>
          <w:tcPr>
            <w:tcW w:w="34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5D1D186" w14:textId="29E5D42B" w:rsidR="001B1620" w:rsidRDefault="001B1620" w:rsidP="001B1620">
            <w:pPr>
              <w:jc w:val="center"/>
              <w:rPr>
                <w:rFonts w:eastAsia="Times New Roman"/>
                <w:color w:val="000000"/>
                <w:sz w:val="20"/>
                <w:szCs w:val="20"/>
              </w:rPr>
            </w:pPr>
            <w:r>
              <w:rPr>
                <w:rFonts w:eastAsia="Times New Roman"/>
                <w:color w:val="000000"/>
                <w:sz w:val="20"/>
                <w:szCs w:val="20"/>
              </w:rPr>
              <w:t>3.</w:t>
            </w:r>
          </w:p>
        </w:tc>
        <w:tc>
          <w:tcPr>
            <w:tcW w:w="296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D5FD8D2" w14:textId="4D1E239C" w:rsidR="001B1620" w:rsidRDefault="001B1620" w:rsidP="001B1620">
            <w:pPr>
              <w:rPr>
                <w:rFonts w:eastAsia="Times New Roman"/>
                <w:color w:val="000000"/>
                <w:sz w:val="20"/>
                <w:szCs w:val="20"/>
              </w:rPr>
            </w:pPr>
            <w:r w:rsidRPr="00AD4E8F">
              <w:rPr>
                <w:noProof/>
                <w:sz w:val="20"/>
                <w:szCs w:val="20"/>
              </w:rPr>
              <w:t>Dozarea medicamentelor. Excipienți pentru medicamente</w:t>
            </w:r>
            <w:r>
              <w:rPr>
                <w:noProof/>
                <w:sz w:val="20"/>
                <w:szCs w:val="20"/>
              </w:rPr>
              <w:t>: rolurile și efectele acestora.</w:t>
            </w:r>
          </w:p>
        </w:tc>
        <w:tc>
          <w:tcPr>
            <w:tcW w:w="105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10DD3A4" w14:textId="442080D6" w:rsidR="001B1620" w:rsidRDefault="001B1620" w:rsidP="001B1620">
            <w:pPr>
              <w:rPr>
                <w:rFonts w:eastAsia="Times New Roman"/>
                <w:color w:val="000000"/>
                <w:sz w:val="20"/>
                <w:szCs w:val="20"/>
              </w:rPr>
            </w:pPr>
            <w:r w:rsidRPr="007E54D5">
              <w:rPr>
                <w:noProof/>
                <w:sz w:val="20"/>
                <w:szCs w:val="20"/>
              </w:rPr>
              <w:t xml:space="preserve">Expunerea, conversaţia euristică </w:t>
            </w:r>
          </w:p>
        </w:tc>
        <w:tc>
          <w:tcPr>
            <w:tcW w:w="627"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A7D353D" w14:textId="20B16C6F" w:rsidR="001B1620" w:rsidRDefault="001B1620" w:rsidP="001B1620">
            <w:pPr>
              <w:rPr>
                <w:rFonts w:eastAsia="Times New Roman"/>
                <w:color w:val="000000"/>
                <w:sz w:val="20"/>
                <w:szCs w:val="20"/>
              </w:rPr>
            </w:pPr>
            <w:r>
              <w:rPr>
                <w:noProof/>
                <w:sz w:val="20"/>
                <w:szCs w:val="20"/>
                <w:lang w:val="it-IT"/>
              </w:rPr>
              <w:t>2 ore/1,2,3</w:t>
            </w:r>
          </w:p>
        </w:tc>
      </w:tr>
      <w:tr w:rsidR="001B1620" w14:paraId="79EEF663" w14:textId="77777777" w:rsidTr="001B1620">
        <w:tc>
          <w:tcPr>
            <w:tcW w:w="34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3B1F8B5" w14:textId="3797B698" w:rsidR="001B1620" w:rsidRDefault="001B1620" w:rsidP="001B1620">
            <w:pPr>
              <w:jc w:val="center"/>
              <w:rPr>
                <w:rFonts w:eastAsia="Times New Roman"/>
                <w:color w:val="000000"/>
                <w:sz w:val="20"/>
                <w:szCs w:val="20"/>
              </w:rPr>
            </w:pPr>
            <w:r>
              <w:rPr>
                <w:rFonts w:eastAsia="Times New Roman"/>
                <w:color w:val="000000"/>
                <w:sz w:val="20"/>
                <w:szCs w:val="20"/>
              </w:rPr>
              <w:lastRenderedPageBreak/>
              <w:t>4.</w:t>
            </w:r>
          </w:p>
        </w:tc>
        <w:tc>
          <w:tcPr>
            <w:tcW w:w="296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D9F0CBA" w14:textId="51999E50" w:rsidR="001B1620" w:rsidRDefault="001B1620" w:rsidP="001B1620">
            <w:pPr>
              <w:rPr>
                <w:rFonts w:eastAsia="Times New Roman"/>
                <w:color w:val="000000"/>
                <w:sz w:val="20"/>
                <w:szCs w:val="20"/>
              </w:rPr>
            </w:pPr>
            <w:r w:rsidRPr="00427489">
              <w:rPr>
                <w:bCs/>
                <w:noProof/>
                <w:sz w:val="20"/>
                <w:szCs w:val="20"/>
              </w:rPr>
              <w:t>Tehnologii și biotehnologii</w:t>
            </w:r>
            <w:r w:rsidRPr="00427489">
              <w:rPr>
                <w:noProof/>
                <w:sz w:val="20"/>
                <w:szCs w:val="20"/>
              </w:rPr>
              <w:t xml:space="preserve">. </w:t>
            </w:r>
            <w:r w:rsidRPr="00427489">
              <w:rPr>
                <w:noProof/>
                <w:sz w:val="20"/>
                <w:szCs w:val="20"/>
                <w:lang w:val="it-IT"/>
              </w:rPr>
              <w:t xml:space="preserve">Limbaj și noțiuni generale. Caracteristici de operare în biotehnologii. Operații conexe biotehnologiilor (amestecare, </w:t>
            </w:r>
            <w:r>
              <w:rPr>
                <w:noProof/>
                <w:sz w:val="20"/>
                <w:szCs w:val="20"/>
                <w:lang w:val="it-IT"/>
              </w:rPr>
              <w:t xml:space="preserve">transferul de căldură, </w:t>
            </w:r>
            <w:r w:rsidRPr="00427489">
              <w:rPr>
                <w:noProof/>
                <w:sz w:val="20"/>
                <w:szCs w:val="20"/>
                <w:lang w:val="it-IT"/>
              </w:rPr>
              <w:t>separări prin procedee mecanice sau fizice)</w:t>
            </w:r>
          </w:p>
        </w:tc>
        <w:tc>
          <w:tcPr>
            <w:tcW w:w="105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9B7EE4B" w14:textId="0D5B418D" w:rsidR="001B1620" w:rsidRDefault="001B1620" w:rsidP="001B1620">
            <w:pPr>
              <w:rPr>
                <w:rFonts w:eastAsia="Times New Roman"/>
                <w:color w:val="000000"/>
                <w:sz w:val="20"/>
                <w:szCs w:val="20"/>
              </w:rPr>
            </w:pPr>
            <w:r w:rsidRPr="00427489">
              <w:rPr>
                <w:noProof/>
                <w:sz w:val="20"/>
                <w:szCs w:val="20"/>
                <w:lang w:val="it-IT"/>
              </w:rPr>
              <w:t>E</w:t>
            </w:r>
            <w:r>
              <w:rPr>
                <w:noProof/>
                <w:sz w:val="20"/>
                <w:szCs w:val="20"/>
                <w:lang w:val="it-IT"/>
              </w:rPr>
              <w:t>xpunerea,</w:t>
            </w:r>
            <w:r w:rsidRPr="00427489">
              <w:rPr>
                <w:noProof/>
                <w:sz w:val="20"/>
                <w:szCs w:val="20"/>
                <w:lang w:val="it-IT"/>
              </w:rPr>
              <w:t xml:space="preserve"> conversaţia euristică </w:t>
            </w:r>
          </w:p>
        </w:tc>
        <w:tc>
          <w:tcPr>
            <w:tcW w:w="627"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03DB254" w14:textId="00EE7393" w:rsidR="001B1620" w:rsidRDefault="001B1620" w:rsidP="001B1620">
            <w:pPr>
              <w:rPr>
                <w:rFonts w:eastAsia="Times New Roman"/>
                <w:color w:val="000000"/>
                <w:sz w:val="20"/>
                <w:szCs w:val="20"/>
              </w:rPr>
            </w:pPr>
            <w:r>
              <w:rPr>
                <w:noProof/>
                <w:sz w:val="20"/>
                <w:szCs w:val="20"/>
                <w:lang w:val="it-IT"/>
              </w:rPr>
              <w:t>4</w:t>
            </w:r>
            <w:r w:rsidRPr="007C0DD8">
              <w:rPr>
                <w:noProof/>
                <w:sz w:val="20"/>
                <w:szCs w:val="20"/>
                <w:lang w:val="it-IT"/>
              </w:rPr>
              <w:t xml:space="preserve"> ore</w:t>
            </w:r>
            <w:r>
              <w:rPr>
                <w:noProof/>
                <w:sz w:val="20"/>
                <w:szCs w:val="20"/>
                <w:lang w:val="it-IT"/>
              </w:rPr>
              <w:t xml:space="preserve"> / 1,4,5</w:t>
            </w:r>
          </w:p>
        </w:tc>
      </w:tr>
      <w:tr w:rsidR="001B1620" w14:paraId="17E4EA3D" w14:textId="77777777" w:rsidTr="001B1620">
        <w:tc>
          <w:tcPr>
            <w:tcW w:w="34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50B0B9C" w14:textId="5244C101" w:rsidR="001B1620" w:rsidRDefault="001B1620" w:rsidP="001B1620">
            <w:pPr>
              <w:jc w:val="center"/>
              <w:rPr>
                <w:rFonts w:eastAsia="Times New Roman"/>
                <w:color w:val="000000"/>
                <w:sz w:val="20"/>
                <w:szCs w:val="20"/>
              </w:rPr>
            </w:pPr>
            <w:r>
              <w:rPr>
                <w:rFonts w:eastAsia="Times New Roman"/>
                <w:color w:val="000000"/>
                <w:sz w:val="20"/>
                <w:szCs w:val="20"/>
              </w:rPr>
              <w:t>5.</w:t>
            </w:r>
          </w:p>
        </w:tc>
        <w:tc>
          <w:tcPr>
            <w:tcW w:w="296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3C93638" w14:textId="56D48E77" w:rsidR="001B1620" w:rsidRDefault="001B1620" w:rsidP="001B1620">
            <w:pPr>
              <w:rPr>
                <w:rFonts w:eastAsia="Times New Roman"/>
                <w:color w:val="000000"/>
                <w:sz w:val="20"/>
                <w:szCs w:val="20"/>
              </w:rPr>
            </w:pPr>
            <w:r w:rsidRPr="00427489">
              <w:rPr>
                <w:bCs/>
                <w:noProof/>
                <w:sz w:val="20"/>
                <w:szCs w:val="20"/>
              </w:rPr>
              <w:t xml:space="preserve">Biotehnologii industriale </w:t>
            </w:r>
            <w:r>
              <w:rPr>
                <w:bCs/>
                <w:noProof/>
                <w:sz w:val="20"/>
                <w:szCs w:val="20"/>
              </w:rPr>
              <w:t>–</w:t>
            </w:r>
            <w:r w:rsidRPr="00427489">
              <w:rPr>
                <w:bCs/>
                <w:noProof/>
                <w:sz w:val="20"/>
                <w:szCs w:val="20"/>
              </w:rPr>
              <w:t xml:space="preserve"> </w:t>
            </w:r>
            <w:r>
              <w:rPr>
                <w:bCs/>
                <w:noProof/>
                <w:sz w:val="20"/>
                <w:szCs w:val="20"/>
              </w:rPr>
              <w:t>caracteristici generale. Microorganisme folosite în biotehnologii. Compoziția generală a mediilor de cultură</w:t>
            </w:r>
            <w:r w:rsidRPr="00427489">
              <w:rPr>
                <w:noProof/>
                <w:sz w:val="20"/>
                <w:szCs w:val="20"/>
              </w:rPr>
              <w:t xml:space="preserve">. </w:t>
            </w:r>
            <w:r w:rsidRPr="001A6161">
              <w:rPr>
                <w:noProof/>
                <w:sz w:val="20"/>
                <w:szCs w:val="20"/>
                <w:lang w:val="it-IT"/>
              </w:rPr>
              <w:t>Antibiotice și vitamine obținute prin biotehnologii.</w:t>
            </w:r>
          </w:p>
        </w:tc>
        <w:tc>
          <w:tcPr>
            <w:tcW w:w="105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931ADF3" w14:textId="336A50B0" w:rsidR="001B1620" w:rsidRDefault="001B1620" w:rsidP="001B1620">
            <w:pPr>
              <w:rPr>
                <w:rFonts w:eastAsia="Times New Roman"/>
                <w:color w:val="000000"/>
                <w:sz w:val="20"/>
                <w:szCs w:val="20"/>
              </w:rPr>
            </w:pPr>
            <w:r w:rsidRPr="001A6161">
              <w:rPr>
                <w:noProof/>
                <w:sz w:val="20"/>
                <w:szCs w:val="20"/>
                <w:lang w:val="it-IT"/>
              </w:rPr>
              <w:t>E</w:t>
            </w:r>
            <w:r>
              <w:rPr>
                <w:noProof/>
                <w:sz w:val="20"/>
                <w:szCs w:val="20"/>
                <w:lang w:val="it-IT"/>
              </w:rPr>
              <w:t>xpunerea</w:t>
            </w:r>
            <w:r w:rsidRPr="001A6161">
              <w:rPr>
                <w:noProof/>
                <w:sz w:val="20"/>
                <w:szCs w:val="20"/>
                <w:lang w:val="it-IT"/>
              </w:rPr>
              <w:t xml:space="preserve">, conversaţia euristică </w:t>
            </w:r>
          </w:p>
        </w:tc>
        <w:tc>
          <w:tcPr>
            <w:tcW w:w="627"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1EB388A" w14:textId="10A62CA2" w:rsidR="001B1620" w:rsidRDefault="001B1620" w:rsidP="001B1620">
            <w:pPr>
              <w:rPr>
                <w:rFonts w:eastAsia="Times New Roman"/>
                <w:color w:val="000000"/>
                <w:sz w:val="20"/>
                <w:szCs w:val="20"/>
              </w:rPr>
            </w:pPr>
            <w:r>
              <w:rPr>
                <w:noProof/>
                <w:sz w:val="20"/>
                <w:szCs w:val="20"/>
                <w:lang w:val="it-IT"/>
              </w:rPr>
              <w:t>7</w:t>
            </w:r>
            <w:r w:rsidRPr="001A6161">
              <w:rPr>
                <w:noProof/>
                <w:sz w:val="20"/>
                <w:szCs w:val="20"/>
                <w:lang w:val="it-IT"/>
              </w:rPr>
              <w:t xml:space="preserve"> ore / 1</w:t>
            </w:r>
            <w:r>
              <w:rPr>
                <w:noProof/>
                <w:sz w:val="20"/>
                <w:szCs w:val="20"/>
                <w:lang w:val="it-IT"/>
              </w:rPr>
              <w:t>,3,5,6</w:t>
            </w:r>
          </w:p>
        </w:tc>
      </w:tr>
      <w:tr w:rsidR="001B1620" w14:paraId="529B4F69" w14:textId="77777777" w:rsidTr="001B1620">
        <w:tc>
          <w:tcPr>
            <w:tcW w:w="34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4612268" w14:textId="32AD30C2" w:rsidR="001B1620" w:rsidRDefault="001B1620" w:rsidP="001B1620">
            <w:pPr>
              <w:jc w:val="center"/>
              <w:rPr>
                <w:rFonts w:eastAsia="Times New Roman"/>
                <w:color w:val="000000"/>
                <w:sz w:val="20"/>
                <w:szCs w:val="20"/>
              </w:rPr>
            </w:pPr>
            <w:r>
              <w:rPr>
                <w:rFonts w:eastAsia="Times New Roman"/>
                <w:color w:val="000000"/>
                <w:sz w:val="20"/>
                <w:szCs w:val="20"/>
              </w:rPr>
              <w:t>6.</w:t>
            </w:r>
          </w:p>
        </w:tc>
        <w:tc>
          <w:tcPr>
            <w:tcW w:w="296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D71BC36" w14:textId="520AFB46" w:rsidR="001B1620" w:rsidRDefault="001B1620" w:rsidP="001B1620">
            <w:pPr>
              <w:rPr>
                <w:rFonts w:eastAsia="Times New Roman"/>
                <w:color w:val="000000"/>
                <w:sz w:val="20"/>
                <w:szCs w:val="20"/>
              </w:rPr>
            </w:pPr>
            <w:r w:rsidRPr="00137602">
              <w:rPr>
                <w:bCs/>
                <w:noProof/>
                <w:sz w:val="20"/>
                <w:szCs w:val="20"/>
              </w:rPr>
              <w:t>Fabricarea formelor farmaceutice medicamentoase pentru diferite metode de administrare</w:t>
            </w:r>
            <w:r w:rsidRPr="00137602">
              <w:rPr>
                <w:noProof/>
                <w:sz w:val="20"/>
                <w:szCs w:val="20"/>
              </w:rPr>
              <w:t xml:space="preserve">. </w:t>
            </w:r>
            <w:r w:rsidRPr="00137602">
              <w:rPr>
                <w:noProof/>
                <w:sz w:val="20"/>
                <w:szCs w:val="20"/>
                <w:lang w:val="fr-FR"/>
              </w:rPr>
              <w:t>Tablete, capsule,  pudre, granule, preparate perfuzabile, soluții, suspensii, forme cu administrare cutanată etc.</w:t>
            </w:r>
            <w:r>
              <w:rPr>
                <w:noProof/>
                <w:sz w:val="20"/>
                <w:szCs w:val="20"/>
                <w:lang w:val="fr-FR"/>
              </w:rPr>
              <w:t xml:space="preserve"> Alegerea și caracteristicile excipienților. </w:t>
            </w:r>
          </w:p>
        </w:tc>
        <w:tc>
          <w:tcPr>
            <w:tcW w:w="105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F4E2195" w14:textId="0A567DA8" w:rsidR="001B1620" w:rsidRDefault="001B1620" w:rsidP="001B1620">
            <w:pPr>
              <w:rPr>
                <w:rFonts w:eastAsia="Times New Roman"/>
                <w:color w:val="000000"/>
                <w:sz w:val="20"/>
                <w:szCs w:val="20"/>
              </w:rPr>
            </w:pPr>
            <w:r>
              <w:rPr>
                <w:noProof/>
                <w:sz w:val="20"/>
                <w:szCs w:val="20"/>
              </w:rPr>
              <w:t xml:space="preserve">Expunerea, conversaţia euristică </w:t>
            </w:r>
          </w:p>
        </w:tc>
        <w:tc>
          <w:tcPr>
            <w:tcW w:w="627"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36B3349" w14:textId="331F459D" w:rsidR="001B1620" w:rsidRDefault="001B1620" w:rsidP="001B1620">
            <w:pPr>
              <w:rPr>
                <w:rFonts w:eastAsia="Times New Roman"/>
                <w:color w:val="000000"/>
                <w:sz w:val="20"/>
                <w:szCs w:val="20"/>
              </w:rPr>
            </w:pPr>
            <w:r>
              <w:rPr>
                <w:noProof/>
                <w:sz w:val="20"/>
                <w:szCs w:val="20"/>
                <w:lang w:val="it-IT"/>
              </w:rPr>
              <w:t>8</w:t>
            </w:r>
            <w:r w:rsidRPr="00865AAA">
              <w:rPr>
                <w:noProof/>
                <w:sz w:val="20"/>
                <w:szCs w:val="20"/>
                <w:lang w:val="it-IT"/>
              </w:rPr>
              <w:t xml:space="preserve"> ore</w:t>
            </w:r>
            <w:r>
              <w:rPr>
                <w:noProof/>
                <w:sz w:val="20"/>
                <w:szCs w:val="20"/>
                <w:lang w:val="it-IT"/>
              </w:rPr>
              <w:t xml:space="preserve"> / 1,2,3</w:t>
            </w:r>
          </w:p>
        </w:tc>
      </w:tr>
      <w:tr w:rsidR="001B1620" w14:paraId="6CC5DAD4" w14:textId="77777777" w:rsidTr="001B1620">
        <w:tc>
          <w:tcPr>
            <w:tcW w:w="34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900681D" w14:textId="393463CF" w:rsidR="001B1620" w:rsidRDefault="001B1620" w:rsidP="001B1620">
            <w:pPr>
              <w:jc w:val="center"/>
              <w:rPr>
                <w:rFonts w:eastAsia="Times New Roman"/>
                <w:color w:val="000000"/>
                <w:sz w:val="20"/>
                <w:szCs w:val="20"/>
              </w:rPr>
            </w:pPr>
            <w:r>
              <w:rPr>
                <w:rFonts w:eastAsia="Times New Roman"/>
                <w:color w:val="000000"/>
                <w:sz w:val="20"/>
                <w:szCs w:val="20"/>
              </w:rPr>
              <w:t>7.</w:t>
            </w:r>
          </w:p>
        </w:tc>
        <w:tc>
          <w:tcPr>
            <w:tcW w:w="296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FA6CF4A" w14:textId="51BE589F" w:rsidR="001B1620" w:rsidRDefault="001B1620" w:rsidP="001B1620">
            <w:pPr>
              <w:rPr>
                <w:rFonts w:eastAsia="Times New Roman"/>
                <w:color w:val="000000"/>
                <w:sz w:val="20"/>
                <w:szCs w:val="20"/>
              </w:rPr>
            </w:pPr>
            <w:r w:rsidRPr="00AD4E8F">
              <w:rPr>
                <w:bCs/>
                <w:noProof/>
                <w:sz w:val="20"/>
                <w:szCs w:val="20"/>
              </w:rPr>
              <w:t>Tehnologii de obținere a medicamentelor cu eliberare controlată</w:t>
            </w:r>
            <w:r w:rsidRPr="00AD4E8F">
              <w:rPr>
                <w:noProof/>
                <w:sz w:val="20"/>
                <w:szCs w:val="20"/>
              </w:rPr>
              <w:t xml:space="preserve">: </w:t>
            </w:r>
            <w:r w:rsidRPr="00AD4E8F">
              <w:t xml:space="preserve"> </w:t>
            </w:r>
            <w:r w:rsidRPr="00AD4E8F">
              <w:rPr>
                <w:noProof/>
                <w:sz w:val="20"/>
                <w:szCs w:val="20"/>
              </w:rPr>
              <w:t>eliberare controlată, eliberare susținută, eliberare lentă. Concepte, compoziție, avantaje, perspective.</w:t>
            </w:r>
          </w:p>
        </w:tc>
        <w:tc>
          <w:tcPr>
            <w:tcW w:w="105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D6B30E8" w14:textId="0E5ABBA2" w:rsidR="001B1620" w:rsidRDefault="001B1620" w:rsidP="001B1620">
            <w:pPr>
              <w:rPr>
                <w:rFonts w:eastAsia="Times New Roman"/>
                <w:color w:val="000000"/>
                <w:sz w:val="20"/>
                <w:szCs w:val="20"/>
              </w:rPr>
            </w:pPr>
            <w:r>
              <w:rPr>
                <w:noProof/>
                <w:sz w:val="20"/>
                <w:szCs w:val="20"/>
              </w:rPr>
              <w:t xml:space="preserve">Expunerea, conversaţia euristică </w:t>
            </w:r>
          </w:p>
        </w:tc>
        <w:tc>
          <w:tcPr>
            <w:tcW w:w="627"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4402B31" w14:textId="49DCF098" w:rsidR="001B1620" w:rsidRDefault="001B1620" w:rsidP="001B1620">
            <w:pPr>
              <w:rPr>
                <w:rFonts w:eastAsia="Times New Roman"/>
                <w:color w:val="000000"/>
                <w:sz w:val="20"/>
                <w:szCs w:val="20"/>
              </w:rPr>
            </w:pPr>
            <w:r>
              <w:rPr>
                <w:noProof/>
                <w:sz w:val="20"/>
                <w:szCs w:val="20"/>
                <w:lang w:val="it-IT"/>
              </w:rPr>
              <w:t>3</w:t>
            </w:r>
            <w:r w:rsidRPr="007C0DD8">
              <w:rPr>
                <w:noProof/>
                <w:sz w:val="20"/>
                <w:szCs w:val="20"/>
                <w:lang w:val="it-IT"/>
              </w:rPr>
              <w:t xml:space="preserve"> ore</w:t>
            </w:r>
            <w:r>
              <w:rPr>
                <w:noProof/>
                <w:sz w:val="20"/>
                <w:szCs w:val="20"/>
                <w:lang w:val="it-IT"/>
              </w:rPr>
              <w:t xml:space="preserve"> / 1,2,7</w:t>
            </w:r>
          </w:p>
        </w:tc>
      </w:tr>
      <w:tr w:rsidR="00F75BBA" w14:paraId="1D9ADC65"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0C52FFD" w14:textId="5AB99070" w:rsidR="0037159E" w:rsidRDefault="00813C33" w:rsidP="0037159E">
            <w:pPr>
              <w:suppressAutoHyphens/>
              <w:spacing w:line="276" w:lineRule="auto"/>
              <w:ind w:left="417"/>
              <w:rPr>
                <w:noProof/>
                <w:sz w:val="20"/>
                <w:szCs w:val="20"/>
              </w:rPr>
            </w:pPr>
            <w:r>
              <w:rPr>
                <w:rFonts w:eastAsia="Times New Roman"/>
                <w:b/>
                <w:bCs/>
                <w:color w:val="000000"/>
                <w:sz w:val="20"/>
                <w:szCs w:val="20"/>
              </w:rPr>
              <w:t>Bibliografie</w:t>
            </w:r>
          </w:p>
          <w:p w14:paraId="1BE7124C" w14:textId="77777777" w:rsidR="0037159E" w:rsidRPr="0037159E" w:rsidRDefault="0037159E" w:rsidP="0037159E">
            <w:pPr>
              <w:suppressAutoHyphens/>
              <w:spacing w:line="276" w:lineRule="auto"/>
              <w:ind w:left="417"/>
              <w:rPr>
                <w:noProof/>
                <w:sz w:val="20"/>
                <w:szCs w:val="20"/>
              </w:rPr>
            </w:pPr>
          </w:p>
          <w:p w14:paraId="03656513" w14:textId="3402AD59" w:rsidR="0037159E" w:rsidRPr="0037159E" w:rsidRDefault="00813C33" w:rsidP="0037159E">
            <w:pPr>
              <w:pStyle w:val="ListParagraph"/>
              <w:numPr>
                <w:ilvl w:val="0"/>
                <w:numId w:val="3"/>
              </w:numPr>
              <w:suppressAutoHyphens/>
              <w:spacing w:line="276" w:lineRule="auto"/>
              <w:rPr>
                <w:noProof/>
                <w:sz w:val="20"/>
                <w:szCs w:val="20"/>
              </w:rPr>
            </w:pPr>
            <w:r w:rsidRPr="0037159E">
              <w:rPr>
                <w:rFonts w:eastAsia="Times New Roman"/>
                <w:color w:val="000000"/>
                <w:sz w:val="20"/>
                <w:szCs w:val="20"/>
              </w:rPr>
              <w:t> </w:t>
            </w:r>
            <w:r w:rsidR="0037159E" w:rsidRPr="0037159E">
              <w:rPr>
                <w:noProof/>
                <w:sz w:val="20"/>
                <w:szCs w:val="20"/>
                <w:lang w:val="fr-FR"/>
              </w:rPr>
              <w:t>D. Lutic – suport de curs (în format electronic, platforma Moodle)</w:t>
            </w:r>
          </w:p>
          <w:p w14:paraId="63E34817" w14:textId="77777777" w:rsidR="0037159E" w:rsidRPr="00BA4570" w:rsidRDefault="0037159E" w:rsidP="0037159E">
            <w:pPr>
              <w:numPr>
                <w:ilvl w:val="0"/>
                <w:numId w:val="3"/>
              </w:numPr>
              <w:suppressAutoHyphens/>
              <w:spacing w:line="276" w:lineRule="auto"/>
              <w:rPr>
                <w:noProof/>
                <w:sz w:val="20"/>
                <w:szCs w:val="20"/>
              </w:rPr>
            </w:pPr>
            <w:r w:rsidRPr="00BA4570">
              <w:rPr>
                <w:noProof/>
                <w:sz w:val="20"/>
                <w:szCs w:val="20"/>
              </w:rPr>
              <w:t>Jain, K.K.,</w:t>
            </w:r>
            <w:r>
              <w:rPr>
                <w:noProof/>
                <w:sz w:val="20"/>
                <w:szCs w:val="20"/>
              </w:rPr>
              <w:t xml:space="preserve"> </w:t>
            </w:r>
            <w:r w:rsidRPr="00946D8C">
              <w:rPr>
                <w:noProof/>
                <w:sz w:val="20"/>
                <w:szCs w:val="20"/>
              </w:rPr>
              <w:t>Drug delivery system, Humana Press, Basel, Elvetia, 2014.</w:t>
            </w:r>
          </w:p>
          <w:p w14:paraId="2151916B" w14:textId="77777777" w:rsidR="0037159E" w:rsidRDefault="0037159E" w:rsidP="0037159E">
            <w:pPr>
              <w:pStyle w:val="Heading1"/>
              <w:numPr>
                <w:ilvl w:val="0"/>
                <w:numId w:val="3"/>
              </w:numPr>
              <w:spacing w:before="0" w:beforeAutospacing="0" w:after="0" w:afterAutospacing="0" w:line="276" w:lineRule="auto"/>
              <w:rPr>
                <w:b w:val="0"/>
                <w:noProof/>
                <w:sz w:val="20"/>
                <w:szCs w:val="20"/>
                <w:lang w:val="en-US"/>
              </w:rPr>
            </w:pPr>
            <w:r w:rsidRPr="00AC42FF">
              <w:rPr>
                <w:b w:val="0"/>
                <w:noProof/>
                <w:sz w:val="20"/>
                <w:szCs w:val="20"/>
              </w:rPr>
              <w:t>Gad, S.C. ed., 2008. Pharmaceutical manufacturing handbook: production and proces</w:t>
            </w:r>
            <w:r>
              <w:rPr>
                <w:b w:val="0"/>
                <w:noProof/>
                <w:sz w:val="20"/>
                <w:szCs w:val="20"/>
              </w:rPr>
              <w:t xml:space="preserve">ses, </w:t>
            </w:r>
            <w:r w:rsidRPr="00946D8C">
              <w:rPr>
                <w:b w:val="0"/>
                <w:noProof/>
                <w:sz w:val="20"/>
                <w:szCs w:val="20"/>
              </w:rPr>
              <w:t>John Wiley &amp; Sons, Inc., Hoboken, New Jersey</w:t>
            </w:r>
            <w:r>
              <w:rPr>
                <w:b w:val="0"/>
                <w:noProof/>
                <w:sz w:val="20"/>
                <w:szCs w:val="20"/>
              </w:rPr>
              <w:t>.</w:t>
            </w:r>
          </w:p>
          <w:p w14:paraId="51448166" w14:textId="77777777" w:rsidR="0037159E" w:rsidRPr="001A6161" w:rsidRDefault="0037159E" w:rsidP="0037159E">
            <w:pPr>
              <w:pStyle w:val="Heading1"/>
              <w:numPr>
                <w:ilvl w:val="0"/>
                <w:numId w:val="3"/>
              </w:numPr>
              <w:spacing w:after="0"/>
              <w:rPr>
                <w:b w:val="0"/>
                <w:noProof/>
                <w:sz w:val="20"/>
                <w:szCs w:val="20"/>
                <w:lang w:val="en-US"/>
              </w:rPr>
            </w:pPr>
            <w:r w:rsidRPr="001A6161">
              <w:rPr>
                <w:b w:val="0"/>
                <w:noProof/>
                <w:sz w:val="20"/>
                <w:szCs w:val="20"/>
                <w:lang w:val="fr-FR"/>
              </w:rPr>
              <w:t>C. Oniscu, D. Caşcaval – Inginerie Biochimică şi Biotehnologie,</w:t>
            </w:r>
            <w:r w:rsidRPr="001A6161">
              <w:rPr>
                <w:b w:val="0"/>
                <w:noProof/>
                <w:sz w:val="20"/>
                <w:szCs w:val="20"/>
                <w:lang w:val="en-US"/>
              </w:rPr>
              <w:t xml:space="preserve"> volumul I, Ingineria proceselor biochimice, Editura Interglobal,</w:t>
            </w:r>
            <w:r>
              <w:rPr>
                <w:b w:val="0"/>
                <w:noProof/>
                <w:sz w:val="20"/>
                <w:szCs w:val="20"/>
                <w:lang w:val="en-US"/>
              </w:rPr>
              <w:t xml:space="preserve"> </w:t>
            </w:r>
            <w:r w:rsidRPr="001A6161">
              <w:rPr>
                <w:b w:val="0"/>
                <w:noProof/>
                <w:sz w:val="20"/>
                <w:szCs w:val="20"/>
                <w:lang w:val="en-US"/>
              </w:rPr>
              <w:t>Iaşi, 2002.</w:t>
            </w:r>
          </w:p>
          <w:p w14:paraId="4C25037D" w14:textId="77777777" w:rsidR="0037159E" w:rsidRDefault="0037159E" w:rsidP="0037159E">
            <w:pPr>
              <w:pStyle w:val="Heading1"/>
              <w:numPr>
                <w:ilvl w:val="0"/>
                <w:numId w:val="3"/>
              </w:numPr>
              <w:spacing w:before="0" w:beforeAutospacing="0" w:after="0" w:afterAutospacing="0" w:line="276" w:lineRule="auto"/>
              <w:rPr>
                <w:b w:val="0"/>
                <w:noProof/>
                <w:sz w:val="20"/>
                <w:szCs w:val="20"/>
                <w:lang w:val="en-US"/>
              </w:rPr>
            </w:pPr>
            <w:r w:rsidRPr="001A6161">
              <w:rPr>
                <w:b w:val="0"/>
                <w:noProof/>
                <w:sz w:val="20"/>
                <w:szCs w:val="20"/>
                <w:lang w:val="en-US"/>
              </w:rPr>
              <w:t>D. Caşcaval, C. Oniscu, Irina Galaction – Inginerie Biochimică şi Biotehnologie, volumul II, Bioreactoare, Editura Interglobal, Iaşi,</w:t>
            </w:r>
            <w:r>
              <w:rPr>
                <w:b w:val="0"/>
                <w:noProof/>
                <w:sz w:val="20"/>
                <w:szCs w:val="20"/>
                <w:lang w:val="en-US"/>
              </w:rPr>
              <w:t xml:space="preserve"> </w:t>
            </w:r>
            <w:r w:rsidRPr="001A6161">
              <w:rPr>
                <w:b w:val="0"/>
                <w:noProof/>
                <w:sz w:val="20"/>
                <w:szCs w:val="20"/>
                <w:lang w:val="en-US"/>
              </w:rPr>
              <w:t>2004.</w:t>
            </w:r>
          </w:p>
          <w:p w14:paraId="4303BFA8" w14:textId="77777777" w:rsidR="0037159E" w:rsidRDefault="0037159E" w:rsidP="0037159E">
            <w:pPr>
              <w:numPr>
                <w:ilvl w:val="0"/>
                <w:numId w:val="3"/>
              </w:numPr>
              <w:suppressAutoHyphens/>
              <w:spacing w:line="276" w:lineRule="auto"/>
              <w:rPr>
                <w:bCs/>
                <w:noProof/>
                <w:sz w:val="20"/>
                <w:szCs w:val="20"/>
              </w:rPr>
            </w:pPr>
            <w:r w:rsidRPr="005C5293">
              <w:rPr>
                <w:noProof/>
                <w:sz w:val="20"/>
                <w:szCs w:val="20"/>
              </w:rPr>
              <w:t xml:space="preserve">Douglas Friedman, Joe Alper, </w:t>
            </w:r>
            <w:r w:rsidRPr="005C5293">
              <w:rPr>
                <w:noProof/>
                <w:kern w:val="36"/>
                <w:sz w:val="20"/>
                <w:szCs w:val="20"/>
              </w:rPr>
              <w:t>Technological challenges in antibiotic discovery and development, The Nation</w:t>
            </w:r>
            <w:r w:rsidRPr="005C5293">
              <w:rPr>
                <w:bCs/>
                <w:noProof/>
                <w:kern w:val="36"/>
                <w:sz w:val="20"/>
                <w:szCs w:val="20"/>
              </w:rPr>
              <w:t xml:space="preserve">al </w:t>
            </w:r>
            <w:r w:rsidRPr="005C5293">
              <w:rPr>
                <w:noProof/>
                <w:kern w:val="36"/>
                <w:sz w:val="20"/>
                <w:szCs w:val="20"/>
              </w:rPr>
              <w:t>A</w:t>
            </w:r>
            <w:r w:rsidRPr="005C5293">
              <w:rPr>
                <w:bCs/>
                <w:noProof/>
                <w:kern w:val="36"/>
                <w:sz w:val="20"/>
                <w:szCs w:val="20"/>
              </w:rPr>
              <w:t>cademies Press</w:t>
            </w:r>
            <w:r w:rsidRPr="005C5293">
              <w:rPr>
                <w:noProof/>
                <w:kern w:val="36"/>
                <w:sz w:val="20"/>
                <w:szCs w:val="20"/>
              </w:rPr>
              <w:t xml:space="preserve">, Washington DC, 2014. </w:t>
            </w:r>
          </w:p>
          <w:p w14:paraId="01DC636E" w14:textId="77777777" w:rsidR="0037159E" w:rsidRDefault="007F2CB6" w:rsidP="0037159E">
            <w:pPr>
              <w:numPr>
                <w:ilvl w:val="0"/>
                <w:numId w:val="3"/>
              </w:numPr>
              <w:suppressAutoHyphens/>
              <w:spacing w:line="276" w:lineRule="auto"/>
              <w:rPr>
                <w:bCs/>
                <w:noProof/>
                <w:sz w:val="20"/>
                <w:szCs w:val="20"/>
              </w:rPr>
            </w:pPr>
            <w:hyperlink r:id="rId6" w:history="1">
              <w:r w:rsidR="0037159E" w:rsidRPr="00915CD9">
                <w:rPr>
                  <w:rStyle w:val="Hyperlink"/>
                  <w:bCs/>
                  <w:noProof/>
                  <w:sz w:val="20"/>
                  <w:szCs w:val="20"/>
                </w:rPr>
                <w:t>https://www.slideshare.net/ankit_2408/routes-of-drug-administration-1</w:t>
              </w:r>
            </w:hyperlink>
          </w:p>
          <w:p w14:paraId="7EDF2CCD" w14:textId="77777777" w:rsidR="0037159E" w:rsidRPr="0026042B" w:rsidRDefault="0037159E" w:rsidP="0037159E">
            <w:pPr>
              <w:pStyle w:val="Heading1"/>
              <w:numPr>
                <w:ilvl w:val="0"/>
                <w:numId w:val="3"/>
              </w:numPr>
              <w:spacing w:before="0" w:beforeAutospacing="0" w:after="0" w:afterAutospacing="0" w:line="276" w:lineRule="auto"/>
              <w:rPr>
                <w:b w:val="0"/>
                <w:noProof/>
                <w:sz w:val="20"/>
                <w:szCs w:val="20"/>
              </w:rPr>
            </w:pPr>
            <w:r w:rsidRPr="0026042B">
              <w:rPr>
                <w:b w:val="0"/>
                <w:sz w:val="20"/>
                <w:szCs w:val="20"/>
              </w:rPr>
              <w:t xml:space="preserve">Jennifer Le, Drug </w:t>
            </w:r>
            <w:proofErr w:type="spellStart"/>
            <w:r w:rsidRPr="0026042B">
              <w:rPr>
                <w:b w:val="0"/>
                <w:sz w:val="20"/>
                <w:szCs w:val="20"/>
              </w:rPr>
              <w:t>Administration</w:t>
            </w:r>
            <w:proofErr w:type="spellEnd"/>
            <w:r w:rsidRPr="0026042B">
              <w:rPr>
                <w:b w:val="0"/>
                <w:sz w:val="20"/>
                <w:szCs w:val="20"/>
              </w:rPr>
              <w:t xml:space="preserve">, </w:t>
            </w:r>
            <w:proofErr w:type="spellStart"/>
            <w:r w:rsidRPr="0026042B">
              <w:rPr>
                <w:b w:val="0"/>
                <w:sz w:val="20"/>
                <w:szCs w:val="20"/>
              </w:rPr>
              <w:t>diponibil</w:t>
            </w:r>
            <w:proofErr w:type="spellEnd"/>
            <w:r w:rsidRPr="0026042B">
              <w:rPr>
                <w:b w:val="0"/>
                <w:sz w:val="20"/>
                <w:szCs w:val="20"/>
              </w:rPr>
              <w:t xml:space="preserve"> la: </w:t>
            </w:r>
            <w:hyperlink r:id="rId7" w:history="1">
              <w:r w:rsidRPr="0026042B">
                <w:rPr>
                  <w:rStyle w:val="Hyperlink"/>
                  <w:b w:val="0"/>
                  <w:noProof/>
                  <w:sz w:val="20"/>
                  <w:szCs w:val="20"/>
                </w:rPr>
                <w:t>http://www.msdmanuals.com/home/drugs/administration-and-kinetics-of-drugs/drug-administration</w:t>
              </w:r>
            </w:hyperlink>
          </w:p>
          <w:p w14:paraId="52C6BD5E" w14:textId="77777777" w:rsidR="0037159E" w:rsidRPr="0026042B" w:rsidRDefault="0037159E" w:rsidP="0037159E">
            <w:pPr>
              <w:pStyle w:val="Heading1"/>
              <w:numPr>
                <w:ilvl w:val="0"/>
                <w:numId w:val="3"/>
              </w:numPr>
              <w:spacing w:before="0" w:beforeAutospacing="0" w:after="0" w:afterAutospacing="0" w:line="276" w:lineRule="auto"/>
              <w:rPr>
                <w:b w:val="0"/>
                <w:noProof/>
                <w:sz w:val="20"/>
                <w:szCs w:val="20"/>
              </w:rPr>
            </w:pPr>
            <w:r>
              <w:rPr>
                <w:b w:val="0"/>
                <w:noProof/>
                <w:sz w:val="20"/>
                <w:szCs w:val="20"/>
              </w:rPr>
              <w:t>*** Articole ştiiţifice selectate</w:t>
            </w:r>
          </w:p>
          <w:p w14:paraId="2D5BAA86" w14:textId="77777777" w:rsidR="0037159E" w:rsidRPr="00233770" w:rsidRDefault="0037159E" w:rsidP="0037159E">
            <w:pPr>
              <w:ind w:left="57"/>
              <w:rPr>
                <w:b/>
                <w:bCs/>
                <w:noProof/>
                <w:sz w:val="20"/>
                <w:szCs w:val="20"/>
              </w:rPr>
            </w:pPr>
            <w:r w:rsidRPr="00233770">
              <w:rPr>
                <w:b/>
                <w:bCs/>
                <w:noProof/>
                <w:sz w:val="20"/>
                <w:szCs w:val="20"/>
              </w:rPr>
              <w:t>Referinţe principale:</w:t>
            </w:r>
            <w:r>
              <w:rPr>
                <w:b/>
                <w:bCs/>
                <w:noProof/>
                <w:sz w:val="20"/>
                <w:szCs w:val="20"/>
              </w:rPr>
              <w:t xml:space="preserve"> 1-6</w:t>
            </w:r>
          </w:p>
          <w:p w14:paraId="196D9FDF" w14:textId="30A99552" w:rsidR="00F75BBA" w:rsidRDefault="0037159E" w:rsidP="0037159E">
            <w:pPr>
              <w:rPr>
                <w:rFonts w:eastAsia="Times New Roman"/>
                <w:color w:val="000000"/>
                <w:sz w:val="20"/>
                <w:szCs w:val="20"/>
              </w:rPr>
            </w:pPr>
            <w:r>
              <w:rPr>
                <w:b/>
                <w:bCs/>
                <w:noProof/>
                <w:sz w:val="20"/>
                <w:szCs w:val="20"/>
              </w:rPr>
              <w:t>R</w:t>
            </w:r>
            <w:r w:rsidRPr="00233770">
              <w:rPr>
                <w:b/>
                <w:bCs/>
                <w:noProof/>
                <w:sz w:val="20"/>
                <w:szCs w:val="20"/>
              </w:rPr>
              <w:t>eferinţe suplimentare:</w:t>
            </w:r>
            <w:r>
              <w:rPr>
                <w:b/>
                <w:bCs/>
                <w:noProof/>
                <w:sz w:val="20"/>
                <w:szCs w:val="20"/>
              </w:rPr>
              <w:t xml:space="preserve"> 7-9.</w:t>
            </w:r>
            <w:r w:rsidR="00813C33">
              <w:rPr>
                <w:rFonts w:eastAsia="Times New Roman"/>
                <w:color w:val="000000"/>
                <w:sz w:val="20"/>
                <w:szCs w:val="20"/>
              </w:rPr>
              <w:br/>
              <w:t> </w:t>
            </w:r>
          </w:p>
        </w:tc>
      </w:tr>
      <w:tr w:rsidR="00F75BBA" w14:paraId="4822BC17" w14:textId="77777777" w:rsidTr="001B1620">
        <w:tc>
          <w:tcPr>
            <w:tcW w:w="34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905D2E0" w14:textId="77777777" w:rsidR="00F75BBA" w:rsidRDefault="00813C33">
            <w:pPr>
              <w:rPr>
                <w:rFonts w:eastAsia="Times New Roman"/>
                <w:color w:val="000000"/>
                <w:sz w:val="20"/>
                <w:szCs w:val="20"/>
              </w:rPr>
            </w:pPr>
            <w:r>
              <w:rPr>
                <w:rFonts w:eastAsia="Times New Roman"/>
                <w:b/>
                <w:bCs/>
                <w:color w:val="000000"/>
                <w:sz w:val="20"/>
                <w:szCs w:val="20"/>
              </w:rPr>
              <w:t>8.2</w:t>
            </w:r>
          </w:p>
        </w:tc>
        <w:tc>
          <w:tcPr>
            <w:tcW w:w="296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F77C074" w14:textId="77777777" w:rsidR="00F75BBA" w:rsidRDefault="00813C33">
            <w:pPr>
              <w:rPr>
                <w:rFonts w:eastAsia="Times New Roman"/>
                <w:color w:val="000000"/>
                <w:sz w:val="20"/>
                <w:szCs w:val="20"/>
              </w:rPr>
            </w:pPr>
            <w:r>
              <w:rPr>
                <w:rFonts w:eastAsia="Times New Roman"/>
                <w:b/>
                <w:bCs/>
                <w:color w:val="000000"/>
                <w:sz w:val="20"/>
                <w:szCs w:val="20"/>
              </w:rPr>
              <w:t>Seminar / Laborator</w:t>
            </w:r>
          </w:p>
        </w:tc>
        <w:tc>
          <w:tcPr>
            <w:tcW w:w="105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01EFD41" w14:textId="77777777" w:rsidR="00F75BBA" w:rsidRDefault="00813C33">
            <w:pPr>
              <w:rPr>
                <w:rFonts w:eastAsia="Times New Roman"/>
                <w:color w:val="000000"/>
                <w:sz w:val="20"/>
                <w:szCs w:val="20"/>
              </w:rPr>
            </w:pPr>
            <w:r>
              <w:rPr>
                <w:rFonts w:eastAsia="Times New Roman"/>
                <w:b/>
                <w:bCs/>
                <w:color w:val="000000"/>
                <w:sz w:val="20"/>
                <w:szCs w:val="20"/>
              </w:rPr>
              <w:t>Metode de predare</w:t>
            </w:r>
          </w:p>
        </w:tc>
        <w:tc>
          <w:tcPr>
            <w:tcW w:w="627"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FE67BA7" w14:textId="77777777" w:rsidR="00F75BBA" w:rsidRDefault="00813C33">
            <w:pPr>
              <w:rPr>
                <w:rFonts w:eastAsia="Times New Roman"/>
                <w:color w:val="000000"/>
                <w:sz w:val="20"/>
                <w:szCs w:val="20"/>
              </w:rPr>
            </w:pPr>
            <w:proofErr w:type="spellStart"/>
            <w:r>
              <w:rPr>
                <w:rFonts w:eastAsia="Times New Roman"/>
                <w:b/>
                <w:bCs/>
                <w:color w:val="000000"/>
                <w:sz w:val="20"/>
                <w:szCs w:val="20"/>
              </w:rPr>
              <w:t>Observaţii</w:t>
            </w:r>
            <w:proofErr w:type="spellEnd"/>
            <w:r>
              <w:rPr>
                <w:rFonts w:eastAsia="Times New Roman"/>
                <w:color w:val="000000"/>
                <w:sz w:val="20"/>
                <w:szCs w:val="20"/>
              </w:rPr>
              <w:br/>
            </w:r>
            <w:r>
              <w:rPr>
                <w:rFonts w:eastAsia="Times New Roman"/>
                <w:color w:val="000000"/>
                <w:sz w:val="18"/>
                <w:szCs w:val="18"/>
              </w:rPr>
              <w:t xml:space="preserve">(ore </w:t>
            </w:r>
            <w:proofErr w:type="spellStart"/>
            <w:r>
              <w:rPr>
                <w:rFonts w:eastAsia="Times New Roman"/>
                <w:color w:val="000000"/>
                <w:sz w:val="18"/>
                <w:szCs w:val="18"/>
              </w:rPr>
              <w:t>şi</w:t>
            </w:r>
            <w:proofErr w:type="spellEnd"/>
            <w:r>
              <w:rPr>
                <w:rFonts w:eastAsia="Times New Roman"/>
                <w:color w:val="000000"/>
                <w:sz w:val="18"/>
                <w:szCs w:val="18"/>
              </w:rPr>
              <w:t xml:space="preserve"> </w:t>
            </w:r>
            <w:proofErr w:type="spellStart"/>
            <w:r>
              <w:rPr>
                <w:rFonts w:eastAsia="Times New Roman"/>
                <w:color w:val="000000"/>
                <w:sz w:val="18"/>
                <w:szCs w:val="18"/>
              </w:rPr>
              <w:t>referinţe</w:t>
            </w:r>
            <w:proofErr w:type="spellEnd"/>
            <w:r>
              <w:rPr>
                <w:rFonts w:eastAsia="Times New Roman"/>
                <w:color w:val="000000"/>
                <w:sz w:val="18"/>
                <w:szCs w:val="18"/>
              </w:rPr>
              <w:t xml:space="preserve"> bibliografice)</w:t>
            </w:r>
          </w:p>
        </w:tc>
      </w:tr>
      <w:tr w:rsidR="0037159E" w14:paraId="42964C35" w14:textId="77777777" w:rsidTr="0037159E">
        <w:tc>
          <w:tcPr>
            <w:tcW w:w="34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7969319" w14:textId="5B2B16AD" w:rsidR="0037159E" w:rsidRDefault="0037159E" w:rsidP="0037159E">
            <w:pPr>
              <w:rPr>
                <w:rFonts w:eastAsia="Times New Roman"/>
                <w:color w:val="000000"/>
                <w:sz w:val="20"/>
                <w:szCs w:val="20"/>
              </w:rPr>
            </w:pPr>
            <w:r w:rsidRPr="00233770">
              <w:rPr>
                <w:noProof/>
                <w:sz w:val="20"/>
                <w:szCs w:val="20"/>
              </w:rPr>
              <w:t>1.</w:t>
            </w:r>
          </w:p>
        </w:tc>
        <w:tc>
          <w:tcPr>
            <w:tcW w:w="296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69610A1" w14:textId="1F11CFC7" w:rsidR="0037159E" w:rsidRDefault="0037159E" w:rsidP="0037159E">
            <w:pPr>
              <w:rPr>
                <w:rFonts w:eastAsia="Times New Roman"/>
                <w:color w:val="000000"/>
                <w:sz w:val="20"/>
                <w:szCs w:val="20"/>
              </w:rPr>
            </w:pPr>
            <w:r w:rsidRPr="001909CC">
              <w:rPr>
                <w:noProof/>
                <w:sz w:val="20"/>
                <w:szCs w:val="20"/>
              </w:rPr>
              <w:t>Noţiuni de securitatea și sănătatea în muncă și apărarea împotriva incendiilor în laborator.</w:t>
            </w:r>
            <w:r>
              <w:rPr>
                <w:noProof/>
                <w:sz w:val="20"/>
                <w:szCs w:val="20"/>
              </w:rPr>
              <w:t xml:space="preserve"> Sisteme disperse în formularea</w:t>
            </w:r>
            <w:r w:rsidRPr="00EE509A">
              <w:rPr>
                <w:noProof/>
                <w:sz w:val="20"/>
                <w:szCs w:val="20"/>
              </w:rPr>
              <w:t xml:space="preserve">. </w:t>
            </w:r>
            <w:r w:rsidRPr="00EC1754">
              <w:rPr>
                <w:noProof/>
                <w:sz w:val="20"/>
                <w:szCs w:val="20"/>
                <w:lang w:val="en-GB"/>
              </w:rPr>
              <w:t xml:space="preserve">Farmacopeea. </w:t>
            </w:r>
            <w:r>
              <w:rPr>
                <w:noProof/>
                <w:sz w:val="20"/>
                <w:szCs w:val="20"/>
                <w:lang w:val="en-GB"/>
              </w:rPr>
              <w:t>Prepararea tincturii de iod.</w:t>
            </w:r>
          </w:p>
        </w:tc>
        <w:tc>
          <w:tcPr>
            <w:tcW w:w="105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608D5B8" w14:textId="490322E1" w:rsidR="0037159E" w:rsidRDefault="0037159E" w:rsidP="0037159E">
            <w:pPr>
              <w:rPr>
                <w:rFonts w:eastAsia="Times New Roman"/>
                <w:color w:val="000000"/>
                <w:sz w:val="20"/>
                <w:szCs w:val="20"/>
              </w:rPr>
            </w:pPr>
            <w:r>
              <w:rPr>
                <w:noProof/>
                <w:sz w:val="20"/>
                <w:szCs w:val="20"/>
              </w:rPr>
              <w:t>Expunerea,</w:t>
            </w:r>
            <w:r w:rsidRPr="00532EB9">
              <w:rPr>
                <w:noProof/>
                <w:sz w:val="20"/>
                <w:szCs w:val="20"/>
              </w:rPr>
              <w:t xml:space="preserve"> </w:t>
            </w:r>
            <w:r>
              <w:rPr>
                <w:noProof/>
                <w:sz w:val="20"/>
                <w:szCs w:val="20"/>
              </w:rPr>
              <w:t>conversația euristică, p</w:t>
            </w:r>
            <w:r w:rsidRPr="00532EB9">
              <w:rPr>
                <w:noProof/>
                <w:sz w:val="20"/>
                <w:szCs w:val="20"/>
              </w:rPr>
              <w:t>roblematizarea</w:t>
            </w:r>
            <w:r>
              <w:rPr>
                <w:noProof/>
                <w:sz w:val="20"/>
                <w:szCs w:val="20"/>
              </w:rPr>
              <w:t xml:space="preserve">, </w:t>
            </w:r>
            <w:r>
              <w:rPr>
                <w:noProof/>
                <w:sz w:val="20"/>
                <w:szCs w:val="20"/>
                <w:lang w:val="it-IT"/>
              </w:rPr>
              <w:t>algoritmizarea, experimentul</w:t>
            </w:r>
            <w:r>
              <w:rPr>
                <w:noProof/>
                <w:sz w:val="20"/>
                <w:szCs w:val="20"/>
              </w:rPr>
              <w:t>.</w:t>
            </w:r>
          </w:p>
        </w:tc>
        <w:tc>
          <w:tcPr>
            <w:tcW w:w="627"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BFBB688" w14:textId="66F534FF" w:rsidR="0037159E" w:rsidRDefault="0037159E" w:rsidP="0037159E">
            <w:pPr>
              <w:rPr>
                <w:rFonts w:eastAsia="Times New Roman"/>
                <w:color w:val="000000"/>
                <w:sz w:val="20"/>
                <w:szCs w:val="20"/>
              </w:rPr>
            </w:pPr>
            <w:r w:rsidRPr="00532EB9">
              <w:rPr>
                <w:noProof/>
                <w:sz w:val="20"/>
                <w:szCs w:val="20"/>
              </w:rPr>
              <w:t>4 ore</w:t>
            </w:r>
          </w:p>
        </w:tc>
      </w:tr>
      <w:tr w:rsidR="0037159E" w14:paraId="5E6D1E59" w14:textId="77777777" w:rsidTr="0037159E">
        <w:tc>
          <w:tcPr>
            <w:tcW w:w="34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AF66E10" w14:textId="67FEFA18" w:rsidR="0037159E" w:rsidRDefault="0037159E" w:rsidP="0037159E">
            <w:pPr>
              <w:rPr>
                <w:rFonts w:eastAsia="Times New Roman"/>
                <w:color w:val="000000"/>
                <w:sz w:val="20"/>
                <w:szCs w:val="20"/>
              </w:rPr>
            </w:pPr>
            <w:r w:rsidRPr="00532EB9">
              <w:rPr>
                <w:noProof/>
                <w:sz w:val="20"/>
                <w:szCs w:val="20"/>
              </w:rPr>
              <w:t>2.</w:t>
            </w:r>
          </w:p>
        </w:tc>
        <w:tc>
          <w:tcPr>
            <w:tcW w:w="296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AE9295C" w14:textId="3BCD544B" w:rsidR="0037159E" w:rsidRDefault="0037159E" w:rsidP="0037159E">
            <w:pPr>
              <w:rPr>
                <w:rFonts w:eastAsia="Times New Roman"/>
                <w:color w:val="000000"/>
                <w:sz w:val="20"/>
                <w:szCs w:val="20"/>
              </w:rPr>
            </w:pPr>
            <w:r w:rsidRPr="00EC1754">
              <w:rPr>
                <w:noProof/>
                <w:sz w:val="20"/>
                <w:szCs w:val="20"/>
                <w:lang w:val="it-IT"/>
              </w:rPr>
              <w:t xml:space="preserve">Determinarea conţinutului de component activ din medicamente generice </w:t>
            </w:r>
            <w:r>
              <w:rPr>
                <w:noProof/>
                <w:sz w:val="20"/>
                <w:szCs w:val="20"/>
                <w:lang w:val="it-IT"/>
              </w:rPr>
              <w:t>pe bază de acid acetilsalicilic.</w:t>
            </w:r>
          </w:p>
        </w:tc>
        <w:tc>
          <w:tcPr>
            <w:tcW w:w="105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DE4AE8C" w14:textId="3D10D131" w:rsidR="0037159E" w:rsidRDefault="0037159E" w:rsidP="0037159E">
            <w:pPr>
              <w:rPr>
                <w:rFonts w:eastAsia="Times New Roman"/>
                <w:color w:val="000000"/>
                <w:sz w:val="20"/>
                <w:szCs w:val="20"/>
              </w:rPr>
            </w:pPr>
            <w:r>
              <w:rPr>
                <w:noProof/>
                <w:sz w:val="20"/>
                <w:szCs w:val="20"/>
                <w:lang w:val="it-IT"/>
              </w:rPr>
              <w:t xml:space="preserve">Experimentul, algoritmizarea, exercițiul, </w:t>
            </w:r>
            <w:r w:rsidRPr="00FE2166">
              <w:rPr>
                <w:noProof/>
                <w:sz w:val="20"/>
                <w:szCs w:val="20"/>
              </w:rPr>
              <w:t>demonstra</w:t>
            </w:r>
            <w:r>
              <w:rPr>
                <w:noProof/>
                <w:sz w:val="20"/>
                <w:szCs w:val="20"/>
              </w:rPr>
              <w:t>ț</w:t>
            </w:r>
            <w:r w:rsidRPr="00FE2166">
              <w:rPr>
                <w:noProof/>
                <w:sz w:val="20"/>
                <w:szCs w:val="20"/>
              </w:rPr>
              <w:t>i</w:t>
            </w:r>
            <w:r>
              <w:rPr>
                <w:noProof/>
                <w:sz w:val="20"/>
                <w:szCs w:val="20"/>
              </w:rPr>
              <w:t>a.</w:t>
            </w:r>
          </w:p>
        </w:tc>
        <w:tc>
          <w:tcPr>
            <w:tcW w:w="627"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9092214" w14:textId="3ACF7BEF" w:rsidR="0037159E" w:rsidRDefault="0037159E" w:rsidP="0037159E">
            <w:pPr>
              <w:rPr>
                <w:rFonts w:eastAsia="Times New Roman"/>
                <w:color w:val="000000"/>
                <w:sz w:val="20"/>
                <w:szCs w:val="20"/>
              </w:rPr>
            </w:pPr>
            <w:r>
              <w:rPr>
                <w:noProof/>
                <w:sz w:val="20"/>
                <w:szCs w:val="20"/>
                <w:lang w:val="it-IT"/>
              </w:rPr>
              <w:t>4 ore</w:t>
            </w:r>
          </w:p>
        </w:tc>
      </w:tr>
      <w:tr w:rsidR="0037159E" w14:paraId="7C61B4D0" w14:textId="77777777" w:rsidTr="001B1620">
        <w:tc>
          <w:tcPr>
            <w:tcW w:w="34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7A13878" w14:textId="6AA402E6" w:rsidR="0037159E" w:rsidRDefault="0037159E" w:rsidP="0037159E">
            <w:pPr>
              <w:rPr>
                <w:rFonts w:eastAsia="Times New Roman"/>
                <w:color w:val="000000"/>
                <w:sz w:val="20"/>
                <w:szCs w:val="20"/>
              </w:rPr>
            </w:pPr>
            <w:r>
              <w:rPr>
                <w:rFonts w:eastAsia="Times New Roman"/>
                <w:color w:val="000000"/>
                <w:sz w:val="20"/>
                <w:szCs w:val="20"/>
              </w:rPr>
              <w:t>3.</w:t>
            </w:r>
          </w:p>
        </w:tc>
        <w:tc>
          <w:tcPr>
            <w:tcW w:w="296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F00445D" w14:textId="110AF321" w:rsidR="0037159E" w:rsidRDefault="0037159E" w:rsidP="0037159E">
            <w:pPr>
              <w:rPr>
                <w:rFonts w:eastAsia="Times New Roman"/>
                <w:color w:val="000000"/>
                <w:sz w:val="20"/>
                <w:szCs w:val="20"/>
              </w:rPr>
            </w:pPr>
            <w:r>
              <w:rPr>
                <w:noProof/>
                <w:sz w:val="20"/>
                <w:szCs w:val="20"/>
                <w:lang w:val="it-IT"/>
              </w:rPr>
              <w:t xml:space="preserve">Prepararea unor extracte de plante pentru formularea de medicamente cu administrare cutanată. Extracția Soxhlet și macerarea. </w:t>
            </w:r>
          </w:p>
        </w:tc>
        <w:tc>
          <w:tcPr>
            <w:tcW w:w="105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84B656C" w14:textId="6C1DF827" w:rsidR="0037159E" w:rsidRDefault="0037159E" w:rsidP="0037159E">
            <w:pPr>
              <w:rPr>
                <w:rFonts w:eastAsia="Times New Roman"/>
                <w:color w:val="000000"/>
                <w:sz w:val="20"/>
                <w:szCs w:val="20"/>
              </w:rPr>
            </w:pPr>
            <w:r>
              <w:rPr>
                <w:noProof/>
                <w:sz w:val="20"/>
                <w:szCs w:val="20"/>
                <w:lang w:val="it-IT"/>
              </w:rPr>
              <w:t xml:space="preserve">Experimentul, algoritmizarea, exercițiul, </w:t>
            </w:r>
            <w:r w:rsidRPr="00FE2166">
              <w:rPr>
                <w:noProof/>
                <w:sz w:val="20"/>
                <w:szCs w:val="20"/>
              </w:rPr>
              <w:t>demonstra</w:t>
            </w:r>
            <w:r>
              <w:rPr>
                <w:noProof/>
                <w:sz w:val="20"/>
                <w:szCs w:val="20"/>
              </w:rPr>
              <w:t>ț</w:t>
            </w:r>
            <w:r w:rsidRPr="00FE2166">
              <w:rPr>
                <w:noProof/>
                <w:sz w:val="20"/>
                <w:szCs w:val="20"/>
              </w:rPr>
              <w:t>i</w:t>
            </w:r>
            <w:r>
              <w:rPr>
                <w:noProof/>
                <w:sz w:val="20"/>
                <w:szCs w:val="20"/>
              </w:rPr>
              <w:t>a.</w:t>
            </w:r>
          </w:p>
        </w:tc>
        <w:tc>
          <w:tcPr>
            <w:tcW w:w="627"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F7EBE92" w14:textId="77777777" w:rsidR="0037159E" w:rsidRDefault="0037159E" w:rsidP="0037159E">
            <w:pPr>
              <w:rPr>
                <w:rFonts w:eastAsia="Times New Roman"/>
                <w:color w:val="000000"/>
                <w:sz w:val="20"/>
                <w:szCs w:val="20"/>
              </w:rPr>
            </w:pPr>
          </w:p>
        </w:tc>
      </w:tr>
      <w:tr w:rsidR="0037159E" w14:paraId="1E796362" w14:textId="77777777" w:rsidTr="001B1620">
        <w:tc>
          <w:tcPr>
            <w:tcW w:w="34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BF3087E" w14:textId="37FB2143" w:rsidR="0037159E" w:rsidRDefault="0037159E" w:rsidP="0037159E">
            <w:pPr>
              <w:rPr>
                <w:rFonts w:eastAsia="Times New Roman"/>
                <w:color w:val="000000"/>
                <w:sz w:val="20"/>
                <w:szCs w:val="20"/>
              </w:rPr>
            </w:pPr>
            <w:r w:rsidRPr="00C46103">
              <w:rPr>
                <w:noProof/>
                <w:sz w:val="20"/>
                <w:szCs w:val="20"/>
                <w:lang w:val="it-IT"/>
              </w:rPr>
              <w:t>4.</w:t>
            </w:r>
          </w:p>
        </w:tc>
        <w:tc>
          <w:tcPr>
            <w:tcW w:w="296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5999108" w14:textId="43989867" w:rsidR="0037159E" w:rsidRDefault="0037159E" w:rsidP="0037159E">
            <w:pPr>
              <w:rPr>
                <w:rFonts w:eastAsia="Times New Roman"/>
                <w:color w:val="000000"/>
                <w:sz w:val="20"/>
                <w:szCs w:val="20"/>
              </w:rPr>
            </w:pPr>
            <w:r>
              <w:rPr>
                <w:noProof/>
                <w:sz w:val="20"/>
                <w:szCs w:val="20"/>
                <w:lang w:val="it-IT"/>
              </w:rPr>
              <w:t>Prepararea unui medicament sub formă de cremă și evaluarea critică a produsului. Prepararea unui sirop terapeutic.</w:t>
            </w:r>
          </w:p>
        </w:tc>
        <w:tc>
          <w:tcPr>
            <w:tcW w:w="105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F5DAFC8" w14:textId="501B714C" w:rsidR="0037159E" w:rsidRDefault="0037159E" w:rsidP="0037159E">
            <w:pPr>
              <w:rPr>
                <w:rFonts w:eastAsia="Times New Roman"/>
                <w:color w:val="000000"/>
                <w:sz w:val="20"/>
                <w:szCs w:val="20"/>
              </w:rPr>
            </w:pPr>
            <w:r>
              <w:rPr>
                <w:noProof/>
                <w:sz w:val="20"/>
                <w:szCs w:val="20"/>
                <w:lang w:val="it-IT"/>
              </w:rPr>
              <w:t xml:space="preserve">Experimentul, algoritmizarea, exercițiul, </w:t>
            </w:r>
            <w:r w:rsidRPr="00FE2166">
              <w:rPr>
                <w:noProof/>
                <w:sz w:val="20"/>
                <w:szCs w:val="20"/>
              </w:rPr>
              <w:t>demonstra</w:t>
            </w:r>
            <w:r>
              <w:rPr>
                <w:noProof/>
                <w:sz w:val="20"/>
                <w:szCs w:val="20"/>
              </w:rPr>
              <w:t>ț</w:t>
            </w:r>
            <w:r w:rsidRPr="00FE2166">
              <w:rPr>
                <w:noProof/>
                <w:sz w:val="20"/>
                <w:szCs w:val="20"/>
              </w:rPr>
              <w:t>i</w:t>
            </w:r>
            <w:r>
              <w:rPr>
                <w:noProof/>
                <w:sz w:val="20"/>
                <w:szCs w:val="20"/>
              </w:rPr>
              <w:t>a.</w:t>
            </w:r>
          </w:p>
        </w:tc>
        <w:tc>
          <w:tcPr>
            <w:tcW w:w="627"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82D5743" w14:textId="47D64E32" w:rsidR="0037159E" w:rsidRDefault="0037159E" w:rsidP="0037159E">
            <w:pPr>
              <w:rPr>
                <w:rFonts w:eastAsia="Times New Roman"/>
                <w:color w:val="000000"/>
                <w:sz w:val="20"/>
                <w:szCs w:val="20"/>
              </w:rPr>
            </w:pPr>
            <w:r>
              <w:rPr>
                <w:noProof/>
                <w:sz w:val="20"/>
                <w:szCs w:val="20"/>
                <w:lang w:val="it-IT"/>
              </w:rPr>
              <w:t>4 ore</w:t>
            </w:r>
          </w:p>
        </w:tc>
      </w:tr>
      <w:tr w:rsidR="0037159E" w14:paraId="1D7393D6" w14:textId="77777777" w:rsidTr="001B1620">
        <w:tc>
          <w:tcPr>
            <w:tcW w:w="34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050642D" w14:textId="3837DBC9" w:rsidR="0037159E" w:rsidRDefault="0037159E" w:rsidP="0037159E">
            <w:pPr>
              <w:rPr>
                <w:rFonts w:eastAsia="Times New Roman"/>
                <w:color w:val="000000"/>
                <w:sz w:val="20"/>
                <w:szCs w:val="20"/>
              </w:rPr>
            </w:pPr>
            <w:r>
              <w:rPr>
                <w:noProof/>
                <w:sz w:val="20"/>
                <w:szCs w:val="20"/>
                <w:lang w:val="it-IT"/>
              </w:rPr>
              <w:t xml:space="preserve">5. </w:t>
            </w:r>
          </w:p>
        </w:tc>
        <w:tc>
          <w:tcPr>
            <w:tcW w:w="296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71FC454" w14:textId="469996B3" w:rsidR="0037159E" w:rsidRDefault="0037159E" w:rsidP="0037159E">
            <w:pPr>
              <w:rPr>
                <w:rFonts w:eastAsia="Times New Roman"/>
                <w:color w:val="000000"/>
                <w:sz w:val="20"/>
                <w:szCs w:val="20"/>
              </w:rPr>
            </w:pPr>
            <w:r w:rsidRPr="00227F0F">
              <w:rPr>
                <w:noProof/>
                <w:sz w:val="20"/>
                <w:szCs w:val="20"/>
                <w:lang w:val="it-IT"/>
              </w:rPr>
              <w:t>Studiu cinetic la obținerea unor compozite argilă-medicament.</w:t>
            </w:r>
          </w:p>
        </w:tc>
        <w:tc>
          <w:tcPr>
            <w:tcW w:w="105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8BB83EA" w14:textId="0D3731FD" w:rsidR="0037159E" w:rsidRDefault="0037159E" w:rsidP="0037159E">
            <w:pPr>
              <w:rPr>
                <w:rFonts w:eastAsia="Times New Roman"/>
                <w:color w:val="000000"/>
                <w:sz w:val="20"/>
                <w:szCs w:val="20"/>
              </w:rPr>
            </w:pPr>
            <w:r>
              <w:rPr>
                <w:noProof/>
                <w:sz w:val="20"/>
                <w:szCs w:val="20"/>
                <w:lang w:val="it-IT"/>
              </w:rPr>
              <w:t xml:space="preserve">Experimentul, algoritmizarea, exercițiul, </w:t>
            </w:r>
            <w:r w:rsidRPr="00FE2166">
              <w:rPr>
                <w:noProof/>
                <w:sz w:val="20"/>
                <w:szCs w:val="20"/>
              </w:rPr>
              <w:t>demonstra</w:t>
            </w:r>
            <w:r>
              <w:rPr>
                <w:noProof/>
                <w:sz w:val="20"/>
                <w:szCs w:val="20"/>
              </w:rPr>
              <w:t>ț</w:t>
            </w:r>
            <w:r w:rsidRPr="00FE2166">
              <w:rPr>
                <w:noProof/>
                <w:sz w:val="20"/>
                <w:szCs w:val="20"/>
              </w:rPr>
              <w:t>i</w:t>
            </w:r>
            <w:r>
              <w:rPr>
                <w:noProof/>
                <w:sz w:val="20"/>
                <w:szCs w:val="20"/>
              </w:rPr>
              <w:t>a.</w:t>
            </w:r>
          </w:p>
        </w:tc>
        <w:tc>
          <w:tcPr>
            <w:tcW w:w="627"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CC06F1E" w14:textId="19856C09" w:rsidR="0037159E" w:rsidRDefault="0037159E" w:rsidP="0037159E">
            <w:pPr>
              <w:rPr>
                <w:rFonts w:eastAsia="Times New Roman"/>
                <w:color w:val="000000"/>
                <w:sz w:val="20"/>
                <w:szCs w:val="20"/>
              </w:rPr>
            </w:pPr>
            <w:r>
              <w:rPr>
                <w:noProof/>
                <w:sz w:val="20"/>
                <w:szCs w:val="20"/>
                <w:lang w:val="it-IT"/>
              </w:rPr>
              <w:t>4 ore</w:t>
            </w:r>
          </w:p>
        </w:tc>
      </w:tr>
      <w:tr w:rsidR="0037159E" w14:paraId="55E18ED8" w14:textId="77777777" w:rsidTr="001B1620">
        <w:tc>
          <w:tcPr>
            <w:tcW w:w="34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BFEE019" w14:textId="51F77CB2" w:rsidR="0037159E" w:rsidRDefault="0037159E" w:rsidP="0037159E">
            <w:pPr>
              <w:rPr>
                <w:noProof/>
                <w:sz w:val="20"/>
                <w:szCs w:val="20"/>
                <w:lang w:val="it-IT"/>
              </w:rPr>
            </w:pPr>
            <w:r>
              <w:rPr>
                <w:noProof/>
                <w:sz w:val="20"/>
                <w:szCs w:val="20"/>
                <w:lang w:val="it-IT"/>
              </w:rPr>
              <w:t>6.</w:t>
            </w:r>
          </w:p>
        </w:tc>
        <w:tc>
          <w:tcPr>
            <w:tcW w:w="296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BE7E9A3" w14:textId="23C8F7EA" w:rsidR="0037159E" w:rsidRPr="00227F0F" w:rsidRDefault="0037159E" w:rsidP="0037159E">
            <w:pPr>
              <w:rPr>
                <w:noProof/>
                <w:sz w:val="20"/>
                <w:szCs w:val="20"/>
                <w:lang w:val="it-IT"/>
              </w:rPr>
            </w:pPr>
            <w:r>
              <w:rPr>
                <w:noProof/>
                <w:sz w:val="20"/>
                <w:szCs w:val="20"/>
                <w:lang w:val="it-IT"/>
              </w:rPr>
              <w:t xml:space="preserve">Determinarea cantitativă a calciului, zincului și magneziului dintr-un supliment alimentar. </w:t>
            </w:r>
          </w:p>
        </w:tc>
        <w:tc>
          <w:tcPr>
            <w:tcW w:w="105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AFAE1CA" w14:textId="6FDB82A1" w:rsidR="0037159E" w:rsidRDefault="0037159E" w:rsidP="0037159E">
            <w:pPr>
              <w:rPr>
                <w:noProof/>
                <w:sz w:val="20"/>
                <w:szCs w:val="20"/>
                <w:lang w:val="it-IT"/>
              </w:rPr>
            </w:pPr>
            <w:r>
              <w:rPr>
                <w:noProof/>
                <w:sz w:val="20"/>
                <w:szCs w:val="20"/>
                <w:lang w:val="it-IT"/>
              </w:rPr>
              <w:t xml:space="preserve">Experimentul, algoritmizarea, exercițiul, </w:t>
            </w:r>
            <w:r w:rsidRPr="00FE2166">
              <w:rPr>
                <w:noProof/>
                <w:sz w:val="20"/>
                <w:szCs w:val="20"/>
              </w:rPr>
              <w:t>demonstra</w:t>
            </w:r>
            <w:r>
              <w:rPr>
                <w:noProof/>
                <w:sz w:val="20"/>
                <w:szCs w:val="20"/>
              </w:rPr>
              <w:t>ț</w:t>
            </w:r>
            <w:r w:rsidRPr="00FE2166">
              <w:rPr>
                <w:noProof/>
                <w:sz w:val="20"/>
                <w:szCs w:val="20"/>
              </w:rPr>
              <w:t>i</w:t>
            </w:r>
            <w:r>
              <w:rPr>
                <w:noProof/>
                <w:sz w:val="20"/>
                <w:szCs w:val="20"/>
              </w:rPr>
              <w:t>a.</w:t>
            </w:r>
          </w:p>
        </w:tc>
        <w:tc>
          <w:tcPr>
            <w:tcW w:w="627"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5B4D87A" w14:textId="532F4449" w:rsidR="0037159E" w:rsidRDefault="0037159E" w:rsidP="0037159E">
            <w:pPr>
              <w:rPr>
                <w:noProof/>
                <w:sz w:val="20"/>
                <w:szCs w:val="20"/>
                <w:lang w:val="it-IT"/>
              </w:rPr>
            </w:pPr>
            <w:r>
              <w:rPr>
                <w:noProof/>
                <w:sz w:val="20"/>
                <w:szCs w:val="20"/>
                <w:lang w:val="it-IT"/>
              </w:rPr>
              <w:t>4 ore</w:t>
            </w:r>
          </w:p>
        </w:tc>
      </w:tr>
      <w:tr w:rsidR="0037159E" w14:paraId="4110A738" w14:textId="77777777" w:rsidTr="001B1620">
        <w:tc>
          <w:tcPr>
            <w:tcW w:w="34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26AFD93" w14:textId="2E8E66CB" w:rsidR="0037159E" w:rsidRDefault="0037159E" w:rsidP="0037159E">
            <w:pPr>
              <w:rPr>
                <w:rFonts w:eastAsia="Times New Roman"/>
                <w:color w:val="000000"/>
                <w:sz w:val="20"/>
                <w:szCs w:val="20"/>
              </w:rPr>
            </w:pPr>
            <w:r w:rsidRPr="00C46103">
              <w:rPr>
                <w:noProof/>
                <w:sz w:val="20"/>
                <w:szCs w:val="20"/>
                <w:lang w:val="it-IT"/>
              </w:rPr>
              <w:t>7.</w:t>
            </w:r>
          </w:p>
        </w:tc>
        <w:tc>
          <w:tcPr>
            <w:tcW w:w="296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D8EACB8" w14:textId="280A4533" w:rsidR="0037159E" w:rsidRDefault="0037159E" w:rsidP="0037159E">
            <w:pPr>
              <w:rPr>
                <w:rFonts w:eastAsia="Times New Roman"/>
                <w:color w:val="000000"/>
                <w:sz w:val="20"/>
                <w:szCs w:val="20"/>
              </w:rPr>
            </w:pPr>
            <w:r>
              <w:rPr>
                <w:noProof/>
                <w:sz w:val="20"/>
                <w:szCs w:val="20"/>
                <w:lang w:val="it-IT"/>
              </w:rPr>
              <w:t>Prelucrarea și interpretarea critică a datelor experimentale. Colocviu din activitatea de laborator: studierea informațiilor din prospecte de medicamente.</w:t>
            </w:r>
          </w:p>
        </w:tc>
        <w:tc>
          <w:tcPr>
            <w:tcW w:w="105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6C315E9" w14:textId="77777777" w:rsidR="0037159E" w:rsidRDefault="0037159E" w:rsidP="0037159E">
            <w:pPr>
              <w:rPr>
                <w:rFonts w:eastAsia="Times New Roman"/>
                <w:color w:val="000000"/>
                <w:sz w:val="20"/>
                <w:szCs w:val="20"/>
              </w:rPr>
            </w:pPr>
            <w:r>
              <w:rPr>
                <w:noProof/>
                <w:sz w:val="20"/>
                <w:szCs w:val="20"/>
                <w:lang w:val="it-IT"/>
              </w:rPr>
              <w:t xml:space="preserve">Problematizarea, </w:t>
            </w:r>
            <w:r>
              <w:rPr>
                <w:noProof/>
                <w:sz w:val="20"/>
                <w:szCs w:val="20"/>
              </w:rPr>
              <w:t xml:space="preserve">conversația euristică, </w:t>
            </w:r>
            <w:r>
              <w:rPr>
                <w:noProof/>
                <w:sz w:val="20"/>
                <w:szCs w:val="20"/>
                <w:lang w:val="it-IT"/>
              </w:rPr>
              <w:t xml:space="preserve">analiza critică, </w:t>
            </w:r>
            <w:r>
              <w:rPr>
                <w:noProof/>
                <w:sz w:val="20"/>
                <w:szCs w:val="20"/>
              </w:rPr>
              <w:t>comunicarea orală și/sau scrisă.</w:t>
            </w:r>
          </w:p>
          <w:p w14:paraId="4584F127" w14:textId="700B90E8" w:rsidR="004D0D9A" w:rsidRDefault="004D0D9A" w:rsidP="0037159E">
            <w:pPr>
              <w:rPr>
                <w:rFonts w:eastAsia="Times New Roman"/>
                <w:color w:val="000000"/>
                <w:sz w:val="20"/>
                <w:szCs w:val="20"/>
              </w:rPr>
            </w:pPr>
          </w:p>
        </w:tc>
        <w:tc>
          <w:tcPr>
            <w:tcW w:w="627"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8243BA3" w14:textId="7BC080A3" w:rsidR="0037159E" w:rsidRDefault="0037159E" w:rsidP="0037159E">
            <w:pPr>
              <w:rPr>
                <w:rFonts w:eastAsia="Times New Roman"/>
                <w:color w:val="000000"/>
                <w:sz w:val="20"/>
                <w:szCs w:val="20"/>
              </w:rPr>
            </w:pPr>
            <w:r>
              <w:rPr>
                <w:noProof/>
                <w:sz w:val="20"/>
                <w:szCs w:val="20"/>
                <w:lang w:val="it-IT"/>
              </w:rPr>
              <w:t>4 ore</w:t>
            </w:r>
          </w:p>
        </w:tc>
      </w:tr>
      <w:tr w:rsidR="0037159E" w14:paraId="7786A7DD"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6898C94" w14:textId="77777777" w:rsidR="0037159E" w:rsidRDefault="0037159E" w:rsidP="0037159E">
            <w:pPr>
              <w:numPr>
                <w:ilvl w:val="0"/>
                <w:numId w:val="4"/>
              </w:numPr>
              <w:suppressAutoHyphens/>
              <w:spacing w:line="276" w:lineRule="auto"/>
              <w:rPr>
                <w:bCs/>
                <w:noProof/>
                <w:sz w:val="20"/>
                <w:szCs w:val="20"/>
                <w:lang w:val="it-IT"/>
              </w:rPr>
            </w:pPr>
            <w:r>
              <w:rPr>
                <w:rFonts w:eastAsia="Times New Roman"/>
                <w:b/>
                <w:bCs/>
                <w:color w:val="000000"/>
                <w:sz w:val="20"/>
                <w:szCs w:val="20"/>
              </w:rPr>
              <w:lastRenderedPageBreak/>
              <w:t>Bibliografie</w:t>
            </w:r>
            <w:r>
              <w:rPr>
                <w:rFonts w:eastAsia="Times New Roman"/>
                <w:color w:val="000000"/>
                <w:sz w:val="20"/>
                <w:szCs w:val="20"/>
              </w:rPr>
              <w:br/>
              <w:t> </w:t>
            </w:r>
            <w:r>
              <w:rPr>
                <w:rFonts w:eastAsia="Times New Roman"/>
                <w:color w:val="000000"/>
                <w:sz w:val="20"/>
                <w:szCs w:val="20"/>
              </w:rPr>
              <w:br/>
              <w:t> </w:t>
            </w:r>
            <w:r>
              <w:rPr>
                <w:color w:val="000000"/>
                <w:sz w:val="20"/>
                <w:szCs w:val="20"/>
              </w:rPr>
              <w:t> </w:t>
            </w:r>
            <w:r w:rsidRPr="00532EB9">
              <w:rPr>
                <w:bCs/>
                <w:noProof/>
                <w:sz w:val="20"/>
                <w:szCs w:val="20"/>
                <w:lang w:val="it-IT"/>
              </w:rPr>
              <w:t xml:space="preserve">D. Lutic </w:t>
            </w:r>
            <w:r>
              <w:rPr>
                <w:bCs/>
                <w:noProof/>
                <w:sz w:val="20"/>
                <w:szCs w:val="20"/>
                <w:lang w:val="it-IT"/>
              </w:rPr>
              <w:t>–</w:t>
            </w:r>
            <w:r w:rsidRPr="00532EB9">
              <w:rPr>
                <w:bCs/>
                <w:noProof/>
                <w:sz w:val="20"/>
                <w:szCs w:val="20"/>
                <w:lang w:val="it-IT"/>
              </w:rPr>
              <w:t xml:space="preserve"> Referate</w:t>
            </w:r>
            <w:r>
              <w:rPr>
                <w:bCs/>
                <w:noProof/>
                <w:sz w:val="20"/>
                <w:szCs w:val="20"/>
                <w:lang w:val="it-IT"/>
              </w:rPr>
              <w:t xml:space="preserve"> volante</w:t>
            </w:r>
          </w:p>
          <w:p w14:paraId="25E2D9A4" w14:textId="77777777" w:rsidR="0037159E" w:rsidRPr="00EC1754" w:rsidRDefault="0037159E" w:rsidP="0037159E">
            <w:pPr>
              <w:numPr>
                <w:ilvl w:val="0"/>
                <w:numId w:val="4"/>
              </w:numPr>
              <w:suppressAutoHyphens/>
              <w:spacing w:line="276" w:lineRule="auto"/>
              <w:rPr>
                <w:noProof/>
                <w:sz w:val="20"/>
                <w:szCs w:val="20"/>
                <w:lang w:val="it-IT"/>
              </w:rPr>
            </w:pPr>
            <w:r>
              <w:rPr>
                <w:bCs/>
                <w:noProof/>
                <w:sz w:val="20"/>
                <w:szCs w:val="20"/>
                <w:lang w:val="it-IT"/>
              </w:rPr>
              <w:t>C. Cernătescu – Tehnologia produselor cosmetice, Editura PIM, Iași, 2016.</w:t>
            </w:r>
          </w:p>
          <w:p w14:paraId="0AC4342F" w14:textId="77777777" w:rsidR="0037159E" w:rsidRPr="00C92008" w:rsidRDefault="0037159E" w:rsidP="0037159E">
            <w:pPr>
              <w:numPr>
                <w:ilvl w:val="0"/>
                <w:numId w:val="4"/>
              </w:numPr>
              <w:suppressAutoHyphens/>
              <w:spacing w:line="276" w:lineRule="auto"/>
              <w:rPr>
                <w:noProof/>
                <w:sz w:val="20"/>
                <w:szCs w:val="20"/>
                <w:lang w:val="it-IT"/>
              </w:rPr>
            </w:pPr>
            <w:r>
              <w:rPr>
                <w:bCs/>
                <w:noProof/>
                <w:sz w:val="20"/>
                <w:szCs w:val="20"/>
                <w:lang w:val="it-IT"/>
              </w:rPr>
              <w:t>*** Farmacopeea Română, Editura medicală, Bucureşti, 1993.</w:t>
            </w:r>
          </w:p>
          <w:p w14:paraId="2412AD1E" w14:textId="77777777" w:rsidR="0037159E" w:rsidRPr="00227F0F" w:rsidRDefault="0037159E" w:rsidP="0037159E">
            <w:pPr>
              <w:numPr>
                <w:ilvl w:val="0"/>
                <w:numId w:val="4"/>
              </w:numPr>
              <w:suppressAutoHyphens/>
              <w:spacing w:line="276" w:lineRule="auto"/>
              <w:rPr>
                <w:color w:val="000000"/>
                <w:sz w:val="20"/>
                <w:szCs w:val="20"/>
              </w:rPr>
            </w:pPr>
            <w:r>
              <w:rPr>
                <w:bCs/>
                <w:noProof/>
                <w:sz w:val="20"/>
                <w:szCs w:val="20"/>
                <w:lang w:val="it-IT"/>
              </w:rPr>
              <w:t xml:space="preserve">*** Farmacopeea Europeană, 2019. </w:t>
            </w:r>
          </w:p>
          <w:p w14:paraId="6FDC7523" w14:textId="7B881AA8" w:rsidR="0037159E" w:rsidRPr="0037159E" w:rsidRDefault="0037159E" w:rsidP="0037159E">
            <w:r>
              <w:rPr>
                <w:bCs/>
                <w:noProof/>
                <w:sz w:val="20"/>
                <w:szCs w:val="20"/>
                <w:lang w:val="it-IT"/>
              </w:rPr>
              <w:t>*** prospecte de medicamente</w:t>
            </w:r>
          </w:p>
        </w:tc>
      </w:tr>
    </w:tbl>
    <w:p w14:paraId="03E2B5B6" w14:textId="77777777" w:rsidR="00F75BBA" w:rsidRDefault="00F75BBA">
      <w:pPr>
        <w:rPr>
          <w:rFonts w:eastAsia="Times New Roman"/>
          <w:color w:val="000000"/>
          <w:sz w:val="22"/>
          <w:szCs w:val="22"/>
        </w:rPr>
      </w:pPr>
    </w:p>
    <w:p w14:paraId="2B61B44D" w14:textId="77777777" w:rsidR="00F75BBA" w:rsidRDefault="00813C33">
      <w:pPr>
        <w:pStyle w:val="subtitlu"/>
        <w:rPr>
          <w:color w:val="000000"/>
          <w:sz w:val="22"/>
          <w:szCs w:val="22"/>
        </w:rPr>
      </w:pPr>
      <w:r>
        <w:rPr>
          <w:color w:val="000000"/>
          <w:sz w:val="22"/>
          <w:szCs w:val="22"/>
        </w:rPr>
        <w:t xml:space="preserve">9. Coroborarea </w:t>
      </w:r>
      <w:proofErr w:type="spellStart"/>
      <w:r>
        <w:rPr>
          <w:color w:val="000000"/>
          <w:sz w:val="22"/>
          <w:szCs w:val="22"/>
        </w:rPr>
        <w:t>conţinutului</w:t>
      </w:r>
      <w:proofErr w:type="spellEnd"/>
      <w:r>
        <w:rPr>
          <w:color w:val="000000"/>
          <w:sz w:val="22"/>
          <w:szCs w:val="22"/>
        </w:rPr>
        <w:t xml:space="preserve"> disciplinei cu </w:t>
      </w:r>
      <w:proofErr w:type="spellStart"/>
      <w:r>
        <w:rPr>
          <w:color w:val="000000"/>
          <w:sz w:val="22"/>
          <w:szCs w:val="22"/>
        </w:rPr>
        <w:t>aşteptările</w:t>
      </w:r>
      <w:proofErr w:type="spellEnd"/>
      <w:r>
        <w:rPr>
          <w:color w:val="000000"/>
          <w:sz w:val="22"/>
          <w:szCs w:val="22"/>
        </w:rPr>
        <w:t xml:space="preserve"> </w:t>
      </w:r>
      <w:proofErr w:type="spellStart"/>
      <w:r>
        <w:rPr>
          <w:color w:val="000000"/>
          <w:sz w:val="22"/>
          <w:szCs w:val="22"/>
        </w:rPr>
        <w:t>reprezentanţilor</w:t>
      </w:r>
      <w:proofErr w:type="spellEnd"/>
      <w:r>
        <w:rPr>
          <w:color w:val="000000"/>
          <w:sz w:val="22"/>
          <w:szCs w:val="22"/>
        </w:rPr>
        <w:t xml:space="preserve"> </w:t>
      </w:r>
      <w:proofErr w:type="spellStart"/>
      <w:r>
        <w:rPr>
          <w:color w:val="000000"/>
          <w:sz w:val="22"/>
          <w:szCs w:val="22"/>
        </w:rPr>
        <w:t>comunităţii</w:t>
      </w:r>
      <w:proofErr w:type="spellEnd"/>
      <w:r>
        <w:rPr>
          <w:color w:val="000000"/>
          <w:sz w:val="22"/>
          <w:szCs w:val="22"/>
        </w:rPr>
        <w:t xml:space="preserve">, </w:t>
      </w:r>
      <w:proofErr w:type="spellStart"/>
      <w:r>
        <w:rPr>
          <w:color w:val="000000"/>
          <w:sz w:val="22"/>
          <w:szCs w:val="22"/>
        </w:rPr>
        <w:t>asociaţiilor</w:t>
      </w:r>
      <w:proofErr w:type="spellEnd"/>
      <w:r>
        <w:rPr>
          <w:color w:val="000000"/>
          <w:sz w:val="22"/>
          <w:szCs w:val="22"/>
        </w:rPr>
        <w:t xml:space="preserve"> profesionale </w:t>
      </w:r>
      <w:proofErr w:type="spellStart"/>
      <w:r>
        <w:rPr>
          <w:color w:val="000000"/>
          <w:sz w:val="22"/>
          <w:szCs w:val="22"/>
        </w:rPr>
        <w:t>şi</w:t>
      </w:r>
      <w:proofErr w:type="spellEnd"/>
      <w:r>
        <w:rPr>
          <w:color w:val="000000"/>
          <w:sz w:val="22"/>
          <w:szCs w:val="22"/>
        </w:rPr>
        <w:t xml:space="preserve">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1"/>
      </w:tblGrid>
      <w:tr w:rsidR="00F75BBA" w14:paraId="0C9F8768"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81FFCA3" w14:textId="77777777" w:rsidR="0037159E" w:rsidRDefault="0037159E" w:rsidP="0037159E">
            <w:pPr>
              <w:rPr>
                <w:rFonts w:eastAsia="Times New Roman"/>
                <w:color w:val="000000"/>
                <w:sz w:val="20"/>
                <w:szCs w:val="20"/>
              </w:rPr>
            </w:pPr>
          </w:p>
          <w:p w14:paraId="5E4EB5C1" w14:textId="38562F2A" w:rsidR="00F75BBA" w:rsidRDefault="0037159E" w:rsidP="0037159E">
            <w:pPr>
              <w:rPr>
                <w:rFonts w:eastAsia="Times New Roman"/>
                <w:color w:val="000000"/>
                <w:sz w:val="20"/>
                <w:szCs w:val="20"/>
              </w:rPr>
            </w:pPr>
            <w:r w:rsidRPr="00227F0F">
              <w:rPr>
                <w:bCs/>
                <w:color w:val="000000"/>
                <w:sz w:val="20"/>
                <w:szCs w:val="20"/>
                <w:lang w:val="it-IT"/>
              </w:rPr>
              <w:t xml:space="preserve">Disciplina urmăreşte stimularea gândirii interdisciplinare şi creative a studenţilor, prin încurajarea folosirii unor informaţii şi deprinderi practice acumulate deja până în anul III de Licenţă. Întrucât la prepararea sau caracterizarea unui medicament ce cuprinde substanța activă și excipienți, este necesară atât cunoaşterea chimiei </w:t>
            </w:r>
            <w:r w:rsidR="00E814FD">
              <w:rPr>
                <w:bCs/>
                <w:color w:val="000000"/>
                <w:sz w:val="20"/>
                <w:szCs w:val="20"/>
                <w:lang w:val="it-IT"/>
              </w:rPr>
              <w:t>substanţelor din formula medica</w:t>
            </w:r>
            <w:r w:rsidRPr="00227F0F">
              <w:rPr>
                <w:bCs/>
                <w:color w:val="000000"/>
                <w:sz w:val="20"/>
                <w:szCs w:val="20"/>
                <w:lang w:val="it-IT"/>
              </w:rPr>
              <w:t>m</w:t>
            </w:r>
            <w:r w:rsidR="00E814FD">
              <w:rPr>
                <w:bCs/>
                <w:color w:val="000000"/>
                <w:sz w:val="20"/>
                <w:szCs w:val="20"/>
                <w:lang w:val="it-IT"/>
              </w:rPr>
              <w:t>e</w:t>
            </w:r>
            <w:r w:rsidRPr="00227F0F">
              <w:rPr>
                <w:bCs/>
                <w:color w:val="000000"/>
                <w:sz w:val="20"/>
                <w:szCs w:val="20"/>
                <w:lang w:val="it-IT"/>
              </w:rPr>
              <w:t xml:space="preserve">ntelor, ci şi proprietăţile lor fizice, interacţiunea cu alţi componenţi din medicamente, date toxicologice, studenţii se familiarizează cu gândirea critică, planificarea unor acţiuni, câştigând astfel experienţă şi încredere în propriile forţe. </w:t>
            </w:r>
            <w:proofErr w:type="spellStart"/>
            <w:r w:rsidRPr="00227F0F">
              <w:rPr>
                <w:bCs/>
                <w:color w:val="000000"/>
                <w:sz w:val="20"/>
                <w:szCs w:val="20"/>
                <w:lang w:val="fr-FR"/>
              </w:rPr>
              <w:t>În</w:t>
            </w:r>
            <w:proofErr w:type="spellEnd"/>
            <w:r w:rsidRPr="00227F0F">
              <w:rPr>
                <w:bCs/>
                <w:color w:val="000000"/>
                <w:sz w:val="20"/>
                <w:szCs w:val="20"/>
                <w:lang w:val="fr-FR"/>
              </w:rPr>
              <w:t xml:space="preserve"> </w:t>
            </w:r>
            <w:proofErr w:type="spellStart"/>
            <w:r w:rsidRPr="00227F0F">
              <w:rPr>
                <w:bCs/>
                <w:color w:val="000000"/>
                <w:sz w:val="20"/>
                <w:szCs w:val="20"/>
                <w:lang w:val="fr-FR"/>
              </w:rPr>
              <w:t>urma</w:t>
            </w:r>
            <w:proofErr w:type="spellEnd"/>
            <w:r w:rsidRPr="00227F0F">
              <w:rPr>
                <w:bCs/>
                <w:color w:val="000000"/>
                <w:sz w:val="20"/>
                <w:szCs w:val="20"/>
                <w:lang w:val="fr-FR"/>
              </w:rPr>
              <w:t xml:space="preserve"> </w:t>
            </w:r>
            <w:proofErr w:type="spellStart"/>
            <w:r w:rsidRPr="00227F0F">
              <w:rPr>
                <w:bCs/>
                <w:color w:val="000000"/>
                <w:sz w:val="20"/>
                <w:szCs w:val="20"/>
                <w:lang w:val="fr-FR"/>
              </w:rPr>
              <w:t>cunoştinţelor</w:t>
            </w:r>
            <w:proofErr w:type="spellEnd"/>
            <w:r w:rsidRPr="00227F0F">
              <w:rPr>
                <w:bCs/>
                <w:color w:val="000000"/>
                <w:sz w:val="20"/>
                <w:szCs w:val="20"/>
                <w:lang w:val="fr-FR"/>
              </w:rPr>
              <w:t xml:space="preserve"> </w:t>
            </w:r>
            <w:proofErr w:type="spellStart"/>
            <w:r w:rsidRPr="00227F0F">
              <w:rPr>
                <w:bCs/>
                <w:color w:val="000000"/>
                <w:sz w:val="20"/>
                <w:szCs w:val="20"/>
                <w:lang w:val="fr-FR"/>
              </w:rPr>
              <w:t>acumulate</w:t>
            </w:r>
            <w:proofErr w:type="spellEnd"/>
            <w:r w:rsidRPr="00227F0F">
              <w:rPr>
                <w:bCs/>
                <w:color w:val="000000"/>
                <w:sz w:val="20"/>
                <w:szCs w:val="20"/>
                <w:lang w:val="fr-FR"/>
              </w:rPr>
              <w:t xml:space="preserve">, </w:t>
            </w:r>
            <w:proofErr w:type="spellStart"/>
            <w:r w:rsidRPr="00227F0F">
              <w:rPr>
                <w:bCs/>
                <w:color w:val="000000"/>
                <w:sz w:val="20"/>
                <w:szCs w:val="20"/>
                <w:lang w:val="fr-FR"/>
              </w:rPr>
              <w:t>ei</w:t>
            </w:r>
            <w:proofErr w:type="spellEnd"/>
            <w:r w:rsidRPr="00227F0F">
              <w:rPr>
                <w:bCs/>
                <w:color w:val="000000"/>
                <w:sz w:val="20"/>
                <w:szCs w:val="20"/>
                <w:lang w:val="fr-FR"/>
              </w:rPr>
              <w:t xml:space="preserve"> devin </w:t>
            </w:r>
            <w:proofErr w:type="spellStart"/>
            <w:r w:rsidRPr="00227F0F">
              <w:rPr>
                <w:bCs/>
                <w:color w:val="000000"/>
                <w:sz w:val="20"/>
                <w:szCs w:val="20"/>
                <w:lang w:val="fr-FR"/>
              </w:rPr>
              <w:t>buni</w:t>
            </w:r>
            <w:proofErr w:type="spellEnd"/>
            <w:r w:rsidRPr="00227F0F">
              <w:rPr>
                <w:bCs/>
                <w:color w:val="000000"/>
                <w:sz w:val="20"/>
                <w:szCs w:val="20"/>
                <w:lang w:val="fr-FR"/>
              </w:rPr>
              <w:t xml:space="preserve"> </w:t>
            </w:r>
            <w:proofErr w:type="spellStart"/>
            <w:r w:rsidRPr="00227F0F">
              <w:rPr>
                <w:bCs/>
                <w:color w:val="000000"/>
                <w:sz w:val="20"/>
                <w:szCs w:val="20"/>
                <w:lang w:val="fr-FR"/>
              </w:rPr>
              <w:t>comunicatori</w:t>
            </w:r>
            <w:proofErr w:type="spellEnd"/>
            <w:r w:rsidRPr="00227F0F">
              <w:rPr>
                <w:bCs/>
                <w:color w:val="000000"/>
                <w:sz w:val="20"/>
                <w:szCs w:val="20"/>
                <w:lang w:val="fr-FR"/>
              </w:rPr>
              <w:t xml:space="preserve"> </w:t>
            </w:r>
            <w:proofErr w:type="spellStart"/>
            <w:r w:rsidRPr="00227F0F">
              <w:rPr>
                <w:bCs/>
                <w:color w:val="000000"/>
                <w:sz w:val="20"/>
                <w:szCs w:val="20"/>
                <w:lang w:val="fr-FR"/>
              </w:rPr>
              <w:t>către</w:t>
            </w:r>
            <w:proofErr w:type="spellEnd"/>
            <w:r w:rsidRPr="00227F0F">
              <w:rPr>
                <w:bCs/>
                <w:color w:val="000000"/>
                <w:sz w:val="20"/>
                <w:szCs w:val="20"/>
                <w:lang w:val="fr-FR"/>
              </w:rPr>
              <w:t xml:space="preserve"> </w:t>
            </w:r>
            <w:proofErr w:type="spellStart"/>
            <w:r w:rsidRPr="00227F0F">
              <w:rPr>
                <w:bCs/>
                <w:color w:val="000000"/>
                <w:sz w:val="20"/>
                <w:szCs w:val="20"/>
                <w:lang w:val="fr-FR"/>
              </w:rPr>
              <w:t>nespecialişti</w:t>
            </w:r>
            <w:proofErr w:type="spellEnd"/>
            <w:r w:rsidRPr="00227F0F">
              <w:rPr>
                <w:bCs/>
                <w:color w:val="000000"/>
                <w:sz w:val="20"/>
                <w:szCs w:val="20"/>
                <w:lang w:val="fr-FR"/>
              </w:rPr>
              <w:t xml:space="preserve"> </w:t>
            </w:r>
            <w:proofErr w:type="spellStart"/>
            <w:r w:rsidRPr="00227F0F">
              <w:rPr>
                <w:bCs/>
                <w:color w:val="000000"/>
                <w:sz w:val="20"/>
                <w:szCs w:val="20"/>
                <w:lang w:val="fr-FR"/>
              </w:rPr>
              <w:t>despre</w:t>
            </w:r>
            <w:proofErr w:type="spellEnd"/>
            <w:r w:rsidRPr="00227F0F">
              <w:rPr>
                <w:bCs/>
                <w:color w:val="000000"/>
                <w:sz w:val="20"/>
                <w:szCs w:val="20"/>
                <w:lang w:val="fr-FR"/>
              </w:rPr>
              <w:t xml:space="preserve"> </w:t>
            </w:r>
            <w:proofErr w:type="spellStart"/>
            <w:r w:rsidRPr="00227F0F">
              <w:rPr>
                <w:bCs/>
                <w:color w:val="000000"/>
                <w:sz w:val="20"/>
                <w:szCs w:val="20"/>
                <w:lang w:val="fr-FR"/>
              </w:rPr>
              <w:t>aspectele</w:t>
            </w:r>
            <w:proofErr w:type="spellEnd"/>
            <w:r w:rsidRPr="00227F0F">
              <w:rPr>
                <w:bCs/>
                <w:color w:val="000000"/>
                <w:sz w:val="20"/>
                <w:szCs w:val="20"/>
                <w:lang w:val="fr-FR"/>
              </w:rPr>
              <w:t xml:space="preserve"> </w:t>
            </w:r>
            <w:proofErr w:type="spellStart"/>
            <w:r w:rsidRPr="00227F0F">
              <w:rPr>
                <w:bCs/>
                <w:color w:val="000000"/>
                <w:sz w:val="20"/>
                <w:szCs w:val="20"/>
                <w:lang w:val="fr-FR"/>
              </w:rPr>
              <w:t>terapeutice</w:t>
            </w:r>
            <w:proofErr w:type="spellEnd"/>
            <w:r w:rsidRPr="00227F0F">
              <w:rPr>
                <w:bCs/>
                <w:color w:val="000000"/>
                <w:sz w:val="20"/>
                <w:szCs w:val="20"/>
                <w:lang w:val="fr-FR"/>
              </w:rPr>
              <w:t xml:space="preserve">, de </w:t>
            </w:r>
            <w:proofErr w:type="spellStart"/>
            <w:r w:rsidRPr="00227F0F">
              <w:rPr>
                <w:bCs/>
                <w:color w:val="000000"/>
                <w:sz w:val="20"/>
                <w:szCs w:val="20"/>
                <w:lang w:val="fr-FR"/>
              </w:rPr>
              <w:t>stabilitate</w:t>
            </w:r>
            <w:proofErr w:type="spellEnd"/>
            <w:r w:rsidRPr="00227F0F">
              <w:rPr>
                <w:bCs/>
                <w:color w:val="000000"/>
                <w:sz w:val="20"/>
                <w:szCs w:val="20"/>
                <w:lang w:val="fr-FR"/>
              </w:rPr>
              <w:t xml:space="preserve"> </w:t>
            </w:r>
            <w:proofErr w:type="spellStart"/>
            <w:r w:rsidRPr="00227F0F">
              <w:rPr>
                <w:bCs/>
                <w:color w:val="000000"/>
                <w:sz w:val="20"/>
                <w:szCs w:val="20"/>
                <w:lang w:val="fr-FR"/>
              </w:rPr>
              <w:t>şi</w:t>
            </w:r>
            <w:proofErr w:type="spellEnd"/>
            <w:r w:rsidRPr="00227F0F">
              <w:rPr>
                <w:bCs/>
                <w:color w:val="000000"/>
                <w:sz w:val="20"/>
                <w:szCs w:val="20"/>
                <w:lang w:val="fr-FR"/>
              </w:rPr>
              <w:t xml:space="preserve"> </w:t>
            </w:r>
            <w:proofErr w:type="spellStart"/>
            <w:r w:rsidRPr="00227F0F">
              <w:rPr>
                <w:bCs/>
                <w:color w:val="000000"/>
                <w:sz w:val="20"/>
                <w:szCs w:val="20"/>
                <w:lang w:val="fr-FR"/>
              </w:rPr>
              <w:t>efecte</w:t>
            </w:r>
            <w:proofErr w:type="spellEnd"/>
            <w:r w:rsidRPr="00227F0F">
              <w:rPr>
                <w:bCs/>
                <w:color w:val="000000"/>
                <w:sz w:val="20"/>
                <w:szCs w:val="20"/>
                <w:lang w:val="fr-FR"/>
              </w:rPr>
              <w:t xml:space="preserve"> </w:t>
            </w:r>
            <w:proofErr w:type="spellStart"/>
            <w:r w:rsidRPr="00227F0F">
              <w:rPr>
                <w:bCs/>
                <w:color w:val="000000"/>
                <w:sz w:val="20"/>
                <w:szCs w:val="20"/>
                <w:lang w:val="fr-FR"/>
              </w:rPr>
              <w:t>secundare</w:t>
            </w:r>
            <w:proofErr w:type="spellEnd"/>
            <w:r w:rsidRPr="00227F0F">
              <w:rPr>
                <w:bCs/>
                <w:color w:val="000000"/>
                <w:sz w:val="20"/>
                <w:szCs w:val="20"/>
                <w:lang w:val="fr-FR"/>
              </w:rPr>
              <w:t xml:space="preserve"> </w:t>
            </w:r>
            <w:proofErr w:type="spellStart"/>
            <w:r w:rsidRPr="00227F0F">
              <w:rPr>
                <w:bCs/>
                <w:color w:val="000000"/>
                <w:sz w:val="20"/>
                <w:szCs w:val="20"/>
                <w:lang w:val="fr-FR"/>
              </w:rPr>
              <w:t>ale</w:t>
            </w:r>
            <w:proofErr w:type="spellEnd"/>
            <w:r w:rsidRPr="00227F0F">
              <w:rPr>
                <w:bCs/>
                <w:color w:val="000000"/>
                <w:sz w:val="20"/>
                <w:szCs w:val="20"/>
                <w:lang w:val="fr-FR"/>
              </w:rPr>
              <w:t xml:space="preserve"> </w:t>
            </w:r>
            <w:proofErr w:type="spellStart"/>
            <w:r w:rsidRPr="00227F0F">
              <w:rPr>
                <w:bCs/>
                <w:color w:val="000000"/>
                <w:sz w:val="20"/>
                <w:szCs w:val="20"/>
                <w:lang w:val="fr-FR"/>
              </w:rPr>
              <w:t>medicamentelor</w:t>
            </w:r>
            <w:proofErr w:type="spellEnd"/>
            <w:r w:rsidRPr="00227F0F">
              <w:rPr>
                <w:bCs/>
                <w:color w:val="000000"/>
                <w:sz w:val="20"/>
                <w:szCs w:val="20"/>
                <w:lang w:val="fr-FR"/>
              </w:rPr>
              <w:t xml:space="preserve">. </w:t>
            </w:r>
            <w:proofErr w:type="spellStart"/>
            <w:r w:rsidRPr="00227F0F">
              <w:rPr>
                <w:bCs/>
                <w:color w:val="000000"/>
                <w:sz w:val="20"/>
                <w:szCs w:val="20"/>
                <w:lang w:val="fr-FR"/>
              </w:rPr>
              <w:t>Tematica</w:t>
            </w:r>
            <w:proofErr w:type="spellEnd"/>
            <w:r w:rsidRPr="00227F0F">
              <w:rPr>
                <w:bCs/>
                <w:color w:val="000000"/>
                <w:sz w:val="20"/>
                <w:szCs w:val="20"/>
                <w:lang w:val="fr-FR"/>
              </w:rPr>
              <w:t xml:space="preserve"> </w:t>
            </w:r>
            <w:proofErr w:type="spellStart"/>
            <w:r w:rsidRPr="00227F0F">
              <w:rPr>
                <w:bCs/>
                <w:color w:val="000000"/>
                <w:sz w:val="20"/>
                <w:szCs w:val="20"/>
                <w:lang w:val="fr-FR"/>
              </w:rPr>
              <w:t>propusă</w:t>
            </w:r>
            <w:proofErr w:type="spellEnd"/>
            <w:r w:rsidRPr="00227F0F">
              <w:rPr>
                <w:bCs/>
                <w:color w:val="000000"/>
                <w:sz w:val="20"/>
                <w:szCs w:val="20"/>
                <w:lang w:val="fr-FR"/>
              </w:rPr>
              <w:t xml:space="preserve"> </w:t>
            </w:r>
            <w:proofErr w:type="spellStart"/>
            <w:r w:rsidRPr="00227F0F">
              <w:rPr>
                <w:bCs/>
                <w:color w:val="000000"/>
                <w:sz w:val="20"/>
                <w:szCs w:val="20"/>
                <w:lang w:val="fr-FR"/>
              </w:rPr>
              <w:t>pentru</w:t>
            </w:r>
            <w:proofErr w:type="spellEnd"/>
            <w:r w:rsidRPr="00227F0F">
              <w:rPr>
                <w:bCs/>
                <w:color w:val="000000"/>
                <w:sz w:val="20"/>
                <w:szCs w:val="20"/>
                <w:lang w:val="fr-FR"/>
              </w:rPr>
              <w:t xml:space="preserve"> </w:t>
            </w:r>
            <w:proofErr w:type="spellStart"/>
            <w:r w:rsidRPr="00227F0F">
              <w:rPr>
                <w:bCs/>
                <w:color w:val="000000"/>
                <w:sz w:val="20"/>
                <w:szCs w:val="20"/>
                <w:lang w:val="fr-FR"/>
              </w:rPr>
              <w:t>laborator</w:t>
            </w:r>
            <w:proofErr w:type="spellEnd"/>
            <w:r w:rsidRPr="00227F0F">
              <w:rPr>
                <w:bCs/>
                <w:color w:val="000000"/>
                <w:sz w:val="20"/>
                <w:szCs w:val="20"/>
                <w:lang w:val="fr-FR"/>
              </w:rPr>
              <w:t xml:space="preserve"> este </w:t>
            </w:r>
            <w:proofErr w:type="spellStart"/>
            <w:r w:rsidRPr="00227F0F">
              <w:rPr>
                <w:bCs/>
                <w:color w:val="000000"/>
                <w:sz w:val="20"/>
                <w:szCs w:val="20"/>
                <w:lang w:val="fr-FR"/>
              </w:rPr>
              <w:t>gândită</w:t>
            </w:r>
            <w:proofErr w:type="spellEnd"/>
            <w:r w:rsidRPr="00227F0F">
              <w:rPr>
                <w:bCs/>
                <w:color w:val="000000"/>
                <w:sz w:val="20"/>
                <w:szCs w:val="20"/>
                <w:lang w:val="fr-FR"/>
              </w:rPr>
              <w:t xml:space="preserve"> </w:t>
            </w:r>
            <w:proofErr w:type="spellStart"/>
            <w:r w:rsidRPr="00227F0F">
              <w:rPr>
                <w:bCs/>
                <w:color w:val="000000"/>
                <w:sz w:val="20"/>
                <w:szCs w:val="20"/>
                <w:lang w:val="fr-FR"/>
              </w:rPr>
              <w:t>să</w:t>
            </w:r>
            <w:proofErr w:type="spellEnd"/>
            <w:r w:rsidRPr="00227F0F">
              <w:rPr>
                <w:bCs/>
                <w:color w:val="000000"/>
                <w:sz w:val="20"/>
                <w:szCs w:val="20"/>
                <w:lang w:val="fr-FR"/>
              </w:rPr>
              <w:t xml:space="preserve"> </w:t>
            </w:r>
            <w:proofErr w:type="spellStart"/>
            <w:r w:rsidRPr="00227F0F">
              <w:rPr>
                <w:bCs/>
                <w:color w:val="000000"/>
                <w:sz w:val="20"/>
                <w:szCs w:val="20"/>
                <w:lang w:val="fr-FR"/>
              </w:rPr>
              <w:t>stimuleze</w:t>
            </w:r>
            <w:proofErr w:type="spellEnd"/>
            <w:r w:rsidRPr="00227F0F">
              <w:rPr>
                <w:bCs/>
                <w:color w:val="000000"/>
                <w:sz w:val="20"/>
                <w:szCs w:val="20"/>
                <w:lang w:val="fr-FR"/>
              </w:rPr>
              <w:t xml:space="preserve"> </w:t>
            </w:r>
            <w:proofErr w:type="spellStart"/>
            <w:r w:rsidRPr="00227F0F">
              <w:rPr>
                <w:bCs/>
                <w:color w:val="000000"/>
                <w:sz w:val="20"/>
                <w:szCs w:val="20"/>
                <w:lang w:val="fr-FR"/>
              </w:rPr>
              <w:t>câştigarea</w:t>
            </w:r>
            <w:proofErr w:type="spellEnd"/>
            <w:r w:rsidRPr="00227F0F">
              <w:rPr>
                <w:bCs/>
                <w:color w:val="000000"/>
                <w:sz w:val="20"/>
                <w:szCs w:val="20"/>
                <w:lang w:val="fr-FR"/>
              </w:rPr>
              <w:t xml:space="preserve"> </w:t>
            </w:r>
            <w:proofErr w:type="spellStart"/>
            <w:r w:rsidRPr="00227F0F">
              <w:rPr>
                <w:bCs/>
                <w:color w:val="000000"/>
                <w:sz w:val="20"/>
                <w:szCs w:val="20"/>
                <w:lang w:val="fr-FR"/>
              </w:rPr>
              <w:t>unor</w:t>
            </w:r>
            <w:proofErr w:type="spellEnd"/>
            <w:r w:rsidRPr="00227F0F">
              <w:rPr>
                <w:bCs/>
                <w:color w:val="000000"/>
                <w:sz w:val="20"/>
                <w:szCs w:val="20"/>
                <w:lang w:val="fr-FR"/>
              </w:rPr>
              <w:t xml:space="preserve"> </w:t>
            </w:r>
            <w:proofErr w:type="spellStart"/>
            <w:r w:rsidRPr="00227F0F">
              <w:rPr>
                <w:bCs/>
                <w:color w:val="000000"/>
                <w:sz w:val="20"/>
                <w:szCs w:val="20"/>
                <w:lang w:val="fr-FR"/>
              </w:rPr>
              <w:t>deprinderi</w:t>
            </w:r>
            <w:proofErr w:type="spellEnd"/>
            <w:r w:rsidRPr="00227F0F">
              <w:rPr>
                <w:bCs/>
                <w:color w:val="000000"/>
                <w:sz w:val="20"/>
                <w:szCs w:val="20"/>
                <w:lang w:val="fr-FR"/>
              </w:rPr>
              <w:t xml:space="preserve"> practice utile </w:t>
            </w:r>
            <w:proofErr w:type="spellStart"/>
            <w:r w:rsidRPr="00227F0F">
              <w:rPr>
                <w:bCs/>
                <w:color w:val="000000"/>
                <w:sz w:val="20"/>
                <w:szCs w:val="20"/>
                <w:lang w:val="fr-FR"/>
              </w:rPr>
              <w:t>în</w:t>
            </w:r>
            <w:proofErr w:type="spellEnd"/>
            <w:r w:rsidRPr="00227F0F">
              <w:rPr>
                <w:bCs/>
                <w:color w:val="000000"/>
                <w:sz w:val="20"/>
                <w:szCs w:val="20"/>
                <w:lang w:val="fr-FR"/>
              </w:rPr>
              <w:t xml:space="preserve"> </w:t>
            </w:r>
            <w:proofErr w:type="spellStart"/>
            <w:r w:rsidRPr="00227F0F">
              <w:rPr>
                <w:bCs/>
                <w:color w:val="000000"/>
                <w:sz w:val="20"/>
                <w:szCs w:val="20"/>
                <w:lang w:val="fr-FR"/>
              </w:rPr>
              <w:t>perspectiva</w:t>
            </w:r>
            <w:proofErr w:type="spellEnd"/>
            <w:r w:rsidRPr="00227F0F">
              <w:rPr>
                <w:bCs/>
                <w:color w:val="000000"/>
                <w:sz w:val="20"/>
                <w:szCs w:val="20"/>
                <w:lang w:val="fr-FR"/>
              </w:rPr>
              <w:t xml:space="preserve"> </w:t>
            </w:r>
            <w:proofErr w:type="spellStart"/>
            <w:r w:rsidRPr="00227F0F">
              <w:rPr>
                <w:bCs/>
                <w:color w:val="000000"/>
                <w:sz w:val="20"/>
                <w:szCs w:val="20"/>
                <w:lang w:val="fr-FR"/>
              </w:rPr>
              <w:t>angajării</w:t>
            </w:r>
            <w:proofErr w:type="spellEnd"/>
            <w:r w:rsidRPr="00227F0F">
              <w:rPr>
                <w:bCs/>
                <w:color w:val="000000"/>
                <w:sz w:val="20"/>
                <w:szCs w:val="20"/>
                <w:lang w:val="fr-FR"/>
              </w:rPr>
              <w:t xml:space="preserve"> </w:t>
            </w:r>
            <w:proofErr w:type="spellStart"/>
            <w:r w:rsidRPr="00227F0F">
              <w:rPr>
                <w:bCs/>
                <w:color w:val="000000"/>
                <w:sz w:val="20"/>
                <w:szCs w:val="20"/>
                <w:lang w:val="fr-FR"/>
              </w:rPr>
              <w:t>pe</w:t>
            </w:r>
            <w:proofErr w:type="spellEnd"/>
            <w:r w:rsidRPr="00227F0F">
              <w:rPr>
                <w:bCs/>
                <w:color w:val="000000"/>
                <w:sz w:val="20"/>
                <w:szCs w:val="20"/>
                <w:lang w:val="fr-FR"/>
              </w:rPr>
              <w:t xml:space="preserve"> </w:t>
            </w:r>
            <w:proofErr w:type="spellStart"/>
            <w:r w:rsidRPr="00227F0F">
              <w:rPr>
                <w:bCs/>
                <w:color w:val="000000"/>
                <w:sz w:val="20"/>
                <w:szCs w:val="20"/>
                <w:lang w:val="fr-FR"/>
              </w:rPr>
              <w:t>piaţa</w:t>
            </w:r>
            <w:proofErr w:type="spellEnd"/>
            <w:r w:rsidRPr="00227F0F">
              <w:rPr>
                <w:bCs/>
                <w:color w:val="000000"/>
                <w:sz w:val="20"/>
                <w:szCs w:val="20"/>
                <w:lang w:val="fr-FR"/>
              </w:rPr>
              <w:t xml:space="preserve"> </w:t>
            </w:r>
            <w:proofErr w:type="spellStart"/>
            <w:r w:rsidRPr="00227F0F">
              <w:rPr>
                <w:bCs/>
                <w:color w:val="000000"/>
                <w:sz w:val="20"/>
                <w:szCs w:val="20"/>
                <w:lang w:val="fr-FR"/>
              </w:rPr>
              <w:t>muncii</w:t>
            </w:r>
            <w:proofErr w:type="spellEnd"/>
            <w:r>
              <w:rPr>
                <w:bCs/>
                <w:color w:val="000000"/>
                <w:sz w:val="20"/>
                <w:szCs w:val="20"/>
                <w:lang w:val="fr-FR"/>
              </w:rPr>
              <w:t>,</w:t>
            </w:r>
            <w:r w:rsidRPr="00227F0F">
              <w:rPr>
                <w:bCs/>
                <w:color w:val="000000"/>
                <w:sz w:val="20"/>
                <w:szCs w:val="20"/>
                <w:lang w:val="fr-FR"/>
              </w:rPr>
              <w:t xml:space="preserve"> </w:t>
            </w:r>
            <w:proofErr w:type="spellStart"/>
            <w:r w:rsidRPr="00227F0F">
              <w:rPr>
                <w:bCs/>
                <w:color w:val="000000"/>
                <w:sz w:val="20"/>
                <w:szCs w:val="20"/>
                <w:lang w:val="fr-FR"/>
              </w:rPr>
              <w:t>în</w:t>
            </w:r>
            <w:proofErr w:type="spellEnd"/>
            <w:r w:rsidRPr="00227F0F">
              <w:rPr>
                <w:bCs/>
                <w:color w:val="000000"/>
                <w:sz w:val="20"/>
                <w:szCs w:val="20"/>
                <w:lang w:val="fr-FR"/>
              </w:rPr>
              <w:t xml:space="preserve"> </w:t>
            </w:r>
            <w:proofErr w:type="spellStart"/>
            <w:r w:rsidRPr="00227F0F">
              <w:rPr>
                <w:bCs/>
                <w:color w:val="000000"/>
                <w:sz w:val="20"/>
                <w:szCs w:val="20"/>
                <w:lang w:val="fr-FR"/>
              </w:rPr>
              <w:t>laboratoare</w:t>
            </w:r>
            <w:proofErr w:type="spellEnd"/>
            <w:r w:rsidRPr="00227F0F">
              <w:rPr>
                <w:bCs/>
                <w:color w:val="000000"/>
                <w:sz w:val="20"/>
                <w:szCs w:val="20"/>
                <w:lang w:val="fr-FR"/>
              </w:rPr>
              <w:t xml:space="preserve"> </w:t>
            </w:r>
            <w:proofErr w:type="spellStart"/>
            <w:r w:rsidRPr="00227F0F">
              <w:rPr>
                <w:bCs/>
                <w:color w:val="000000"/>
                <w:sz w:val="20"/>
                <w:szCs w:val="20"/>
                <w:lang w:val="fr-FR"/>
              </w:rPr>
              <w:t>preparative</w:t>
            </w:r>
            <w:proofErr w:type="spellEnd"/>
            <w:r w:rsidRPr="00227F0F">
              <w:rPr>
                <w:bCs/>
                <w:color w:val="000000"/>
                <w:sz w:val="20"/>
                <w:szCs w:val="20"/>
                <w:lang w:val="fr-FR"/>
              </w:rPr>
              <w:t xml:space="preserve"> </w:t>
            </w:r>
            <w:proofErr w:type="spellStart"/>
            <w:r w:rsidRPr="00227F0F">
              <w:rPr>
                <w:bCs/>
                <w:color w:val="000000"/>
                <w:sz w:val="20"/>
                <w:szCs w:val="20"/>
                <w:lang w:val="fr-FR"/>
              </w:rPr>
              <w:t>sau</w:t>
            </w:r>
            <w:proofErr w:type="spellEnd"/>
            <w:r w:rsidRPr="00227F0F">
              <w:rPr>
                <w:bCs/>
                <w:color w:val="000000"/>
                <w:sz w:val="20"/>
                <w:szCs w:val="20"/>
                <w:lang w:val="fr-FR"/>
              </w:rPr>
              <w:t xml:space="preserve"> de </w:t>
            </w:r>
            <w:proofErr w:type="spellStart"/>
            <w:r w:rsidRPr="00227F0F">
              <w:rPr>
                <w:bCs/>
                <w:color w:val="000000"/>
                <w:sz w:val="20"/>
                <w:szCs w:val="20"/>
                <w:lang w:val="fr-FR"/>
              </w:rPr>
              <w:t>analiză</w:t>
            </w:r>
            <w:proofErr w:type="spellEnd"/>
            <w:r w:rsidRPr="00227F0F">
              <w:rPr>
                <w:bCs/>
                <w:color w:val="000000"/>
                <w:sz w:val="20"/>
                <w:szCs w:val="20"/>
                <w:lang w:val="fr-FR"/>
              </w:rPr>
              <w:t xml:space="preserve"> a </w:t>
            </w:r>
            <w:proofErr w:type="spellStart"/>
            <w:r w:rsidRPr="00227F0F">
              <w:rPr>
                <w:bCs/>
                <w:color w:val="000000"/>
                <w:sz w:val="20"/>
                <w:szCs w:val="20"/>
                <w:lang w:val="fr-FR"/>
              </w:rPr>
              <w:t>produselor</w:t>
            </w:r>
            <w:proofErr w:type="spellEnd"/>
            <w:r w:rsidRPr="00227F0F">
              <w:rPr>
                <w:bCs/>
                <w:color w:val="000000"/>
                <w:sz w:val="20"/>
                <w:szCs w:val="20"/>
                <w:lang w:val="fr-FR"/>
              </w:rPr>
              <w:t xml:space="preserve"> </w:t>
            </w:r>
            <w:proofErr w:type="spellStart"/>
            <w:r w:rsidRPr="00227F0F">
              <w:rPr>
                <w:bCs/>
                <w:color w:val="000000"/>
                <w:sz w:val="20"/>
                <w:szCs w:val="20"/>
                <w:lang w:val="fr-FR"/>
              </w:rPr>
              <w:t>farmaceutice</w:t>
            </w:r>
            <w:proofErr w:type="spellEnd"/>
            <w:r w:rsidRPr="00227F0F">
              <w:rPr>
                <w:bCs/>
                <w:color w:val="000000"/>
                <w:sz w:val="20"/>
                <w:szCs w:val="20"/>
                <w:lang w:val="fr-FR"/>
              </w:rPr>
              <w:t xml:space="preserve">.  </w:t>
            </w:r>
            <w:r w:rsidR="00813C33">
              <w:rPr>
                <w:rFonts w:eastAsia="Times New Roman"/>
                <w:color w:val="000000"/>
                <w:sz w:val="20"/>
                <w:szCs w:val="20"/>
              </w:rPr>
              <w:br/>
              <w:t> </w:t>
            </w:r>
          </w:p>
        </w:tc>
      </w:tr>
      <w:tr w:rsidR="0037159E" w14:paraId="5B132E6E"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8CEA815" w14:textId="77777777" w:rsidR="0037159E" w:rsidRDefault="0037159E" w:rsidP="0037159E">
            <w:pPr>
              <w:rPr>
                <w:rFonts w:eastAsia="Times New Roman"/>
                <w:color w:val="000000"/>
                <w:sz w:val="20"/>
                <w:szCs w:val="20"/>
              </w:rPr>
            </w:pPr>
          </w:p>
        </w:tc>
      </w:tr>
    </w:tbl>
    <w:p w14:paraId="5F1A4F89" w14:textId="77777777" w:rsidR="00F75BBA" w:rsidRDefault="00F75BBA">
      <w:pPr>
        <w:rPr>
          <w:rFonts w:eastAsia="Times New Roman"/>
          <w:color w:val="000000"/>
          <w:sz w:val="22"/>
          <w:szCs w:val="22"/>
        </w:rPr>
      </w:pPr>
    </w:p>
    <w:p w14:paraId="0F6A21CD" w14:textId="77777777" w:rsidR="00F75BBA" w:rsidRDefault="00813C33">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11"/>
        <w:gridCol w:w="2510"/>
        <w:gridCol w:w="2510"/>
        <w:gridCol w:w="2510"/>
      </w:tblGrid>
      <w:tr w:rsidR="00F75BBA" w14:paraId="5C52E2B8" w14:textId="77777777">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59F5F94" w14:textId="77777777" w:rsidR="00F75BBA" w:rsidRDefault="00813C33">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E22B41D" w14:textId="77777777" w:rsidR="00F75BBA" w:rsidRDefault="00813C33">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464A669" w14:textId="77777777" w:rsidR="00F75BBA" w:rsidRDefault="00813C33">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450D6F1" w14:textId="77777777" w:rsidR="00F75BBA" w:rsidRDefault="00813C33">
            <w:pPr>
              <w:rPr>
                <w:rFonts w:eastAsia="Times New Roman"/>
                <w:color w:val="000000"/>
                <w:sz w:val="20"/>
                <w:szCs w:val="20"/>
              </w:rPr>
            </w:pPr>
            <w:r>
              <w:rPr>
                <w:rFonts w:eastAsia="Times New Roman"/>
                <w:b/>
                <w:bCs/>
                <w:color w:val="000000"/>
                <w:sz w:val="20"/>
                <w:szCs w:val="20"/>
              </w:rPr>
              <w:t>10.3 Pondere în nota finală (%)</w:t>
            </w:r>
          </w:p>
        </w:tc>
      </w:tr>
      <w:tr w:rsidR="0037159E" w14:paraId="375444C3"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2D0A0C1" w14:textId="77777777" w:rsidR="0037159E" w:rsidRDefault="0037159E" w:rsidP="0037159E">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8B40C3E" w14:textId="6E05C97C" w:rsidR="0037159E" w:rsidRDefault="0037159E" w:rsidP="0037159E">
            <w:pPr>
              <w:rPr>
                <w:rFonts w:eastAsia="Times New Roman"/>
                <w:color w:val="000000"/>
                <w:sz w:val="20"/>
                <w:szCs w:val="20"/>
              </w:rPr>
            </w:pPr>
            <w:r w:rsidRPr="00893652">
              <w:rPr>
                <w:noProof/>
                <w:sz w:val="20"/>
                <w:szCs w:val="20"/>
              </w:rPr>
              <w:t xml:space="preserve">Înţelegerea şi asimilarea cunoştinţelor, formarea unor  competenţe de comunicare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E467161" w14:textId="4030CDF4" w:rsidR="0037159E" w:rsidRDefault="0037159E" w:rsidP="0037159E">
            <w:pPr>
              <w:rPr>
                <w:rFonts w:eastAsia="Times New Roman"/>
                <w:color w:val="000000"/>
                <w:sz w:val="20"/>
                <w:szCs w:val="20"/>
              </w:rPr>
            </w:pPr>
            <w:r w:rsidRPr="00893652">
              <w:rPr>
                <w:noProof/>
                <w:sz w:val="20"/>
                <w:szCs w:val="20"/>
              </w:rPr>
              <w:t>Evaluare cumulativă: verificarea calităţii lucrării scrise de examen</w:t>
            </w:r>
            <w:r>
              <w:rPr>
                <w:noProof/>
                <w:sz w:val="20"/>
                <w:szCs w:val="20"/>
              </w:rPr>
              <w:t xml:space="preserve"> și examen oral opțional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F785B53" w14:textId="2F9318B9" w:rsidR="0037159E" w:rsidRDefault="0037159E" w:rsidP="0037159E">
            <w:pPr>
              <w:jc w:val="center"/>
              <w:rPr>
                <w:rFonts w:eastAsia="Times New Roman"/>
                <w:color w:val="000000"/>
                <w:sz w:val="20"/>
                <w:szCs w:val="20"/>
              </w:rPr>
            </w:pPr>
            <w:r w:rsidRPr="00893652">
              <w:rPr>
                <w:noProof/>
                <w:sz w:val="20"/>
                <w:szCs w:val="20"/>
              </w:rPr>
              <w:t>50</w:t>
            </w:r>
          </w:p>
        </w:tc>
      </w:tr>
      <w:tr w:rsidR="0037159E" w14:paraId="26964F6A"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6DEBCDD" w14:textId="77777777" w:rsidR="0037159E" w:rsidRDefault="0037159E" w:rsidP="0037159E">
            <w:pPr>
              <w:rPr>
                <w:rFonts w:eastAsia="Times New Roman"/>
                <w:color w:val="000000"/>
                <w:sz w:val="20"/>
                <w:szCs w:val="20"/>
              </w:rPr>
            </w:pPr>
            <w:r>
              <w:rPr>
                <w:rFonts w:eastAsia="Times New Roman"/>
                <w:b/>
                <w:bCs/>
                <w:color w:val="000000"/>
                <w:sz w:val="20"/>
                <w:szCs w:val="20"/>
              </w:rPr>
              <w:t>10.5</w:t>
            </w:r>
            <w:r>
              <w:rPr>
                <w:rFonts w:eastAsia="Times New Roman"/>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A0043D4" w14:textId="581EF0B0" w:rsidR="0037159E" w:rsidRDefault="0037159E" w:rsidP="0037159E">
            <w:pPr>
              <w:rPr>
                <w:rFonts w:eastAsia="Times New Roman"/>
                <w:color w:val="000000"/>
                <w:sz w:val="20"/>
                <w:szCs w:val="20"/>
              </w:rPr>
            </w:pPr>
            <w:r w:rsidRPr="00893652">
              <w:rPr>
                <w:noProof/>
                <w:sz w:val="20"/>
                <w:szCs w:val="20"/>
                <w:lang w:val="es-ES"/>
              </w:rPr>
              <w:t>Formarea/aprofundarea unor abilităţi experimentale şi de interpretare a rezultatelor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736D1D1" w14:textId="642C7403" w:rsidR="0037159E" w:rsidRDefault="0037159E" w:rsidP="0037159E">
            <w:pPr>
              <w:rPr>
                <w:rFonts w:eastAsia="Times New Roman"/>
                <w:color w:val="000000"/>
                <w:sz w:val="20"/>
                <w:szCs w:val="20"/>
              </w:rPr>
            </w:pPr>
            <w:r>
              <w:rPr>
                <w:noProof/>
                <w:sz w:val="20"/>
                <w:szCs w:val="20"/>
                <w:lang w:val="pt-BR"/>
              </w:rPr>
              <w:t>Observația critică, c</w:t>
            </w:r>
            <w:r w:rsidRPr="00893652">
              <w:rPr>
                <w:noProof/>
                <w:sz w:val="20"/>
                <w:szCs w:val="20"/>
                <w:lang w:val="pt-BR"/>
              </w:rPr>
              <w:t xml:space="preserve">onversaţia, expunerea ca formă de </w:t>
            </w:r>
            <w:r w:rsidRPr="00893652">
              <w:rPr>
                <w:noProof/>
                <w:sz w:val="20"/>
                <w:szCs w:val="20"/>
              </w:rPr>
              <w:t>evaluare formativă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D1C0270" w14:textId="70368555" w:rsidR="0037159E" w:rsidRDefault="0037159E" w:rsidP="0037159E">
            <w:pPr>
              <w:jc w:val="center"/>
              <w:rPr>
                <w:rFonts w:eastAsia="Times New Roman"/>
                <w:color w:val="000000"/>
                <w:sz w:val="20"/>
                <w:szCs w:val="20"/>
              </w:rPr>
            </w:pPr>
            <w:r w:rsidRPr="00893652">
              <w:rPr>
                <w:noProof/>
                <w:sz w:val="20"/>
                <w:szCs w:val="20"/>
              </w:rPr>
              <w:t>50</w:t>
            </w:r>
          </w:p>
        </w:tc>
      </w:tr>
      <w:tr w:rsidR="00F75BBA" w14:paraId="6DC97B00"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F716F58" w14:textId="77777777" w:rsidR="00F75BBA" w:rsidRDefault="00813C33">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w:t>
            </w:r>
            <w:proofErr w:type="spellStart"/>
            <w:r>
              <w:rPr>
                <w:rFonts w:eastAsia="Times New Roman"/>
                <w:color w:val="000000"/>
                <w:sz w:val="20"/>
                <w:szCs w:val="20"/>
              </w:rPr>
              <w:t>performanţă</w:t>
            </w:r>
            <w:proofErr w:type="spellEnd"/>
          </w:p>
        </w:tc>
      </w:tr>
      <w:tr w:rsidR="00F75BBA" w14:paraId="14C2B028"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B9C57EB" w14:textId="77777777" w:rsidR="0037159E" w:rsidRDefault="00813C33" w:rsidP="0037159E">
            <w:pPr>
              <w:spacing w:before="120"/>
              <w:ind w:left="57"/>
              <w:rPr>
                <w:noProof/>
                <w:sz w:val="20"/>
                <w:szCs w:val="20"/>
                <w:lang w:val="es-ES"/>
              </w:rPr>
            </w:pPr>
            <w:r>
              <w:rPr>
                <w:rFonts w:eastAsia="Times New Roman"/>
                <w:color w:val="000000"/>
                <w:sz w:val="20"/>
                <w:szCs w:val="20"/>
              </w:rPr>
              <w:t> </w:t>
            </w:r>
            <w:r w:rsidR="0037159E">
              <w:rPr>
                <w:noProof/>
                <w:sz w:val="20"/>
                <w:szCs w:val="20"/>
                <w:lang w:val="es-ES"/>
              </w:rPr>
              <w:t xml:space="preserve">Nota de la punctul </w:t>
            </w:r>
            <w:r w:rsidR="0037159E" w:rsidRPr="00377FAD">
              <w:rPr>
                <w:b/>
                <w:bCs/>
                <w:noProof/>
                <w:sz w:val="20"/>
                <w:szCs w:val="20"/>
                <w:lang w:val="es-ES"/>
              </w:rPr>
              <w:t>10.5</w:t>
            </w:r>
            <w:r w:rsidR="0037159E">
              <w:rPr>
                <w:noProof/>
                <w:sz w:val="20"/>
                <w:szCs w:val="20"/>
                <w:lang w:val="es-ES"/>
              </w:rPr>
              <w:t xml:space="preserve"> va reflecta calitatea pregătirii studenţilor în timpul semestrului, respectiv: confirmarea prin răspunsuri la întrebări a cunoașterii conținutului și scopurilor lucrărilor, participarea efectivă în echipă la partea experimentală, corectitudinea manevrelor, respectarea cerințelor de securitate la lucrul experimental, rezolvarea temelor de seminar, prelucrarea rezultatelor și consemnarea lor ordonată şi inteligibilă în caietul de laborator, formularea de concluzii clare privind analiza produselor farmaceutice, respectiv calitățile preparatelor proprii obținute. </w:t>
            </w:r>
          </w:p>
          <w:p w14:paraId="17E5AF6F" w14:textId="77777777" w:rsidR="0037159E" w:rsidRPr="00B4553D" w:rsidRDefault="0037159E" w:rsidP="0037159E">
            <w:pPr>
              <w:ind w:left="58"/>
              <w:rPr>
                <w:sz w:val="20"/>
                <w:szCs w:val="20"/>
                <w:lang w:val="es-ES"/>
              </w:rPr>
            </w:pPr>
            <w:r w:rsidRPr="00B4553D">
              <w:rPr>
                <w:sz w:val="20"/>
                <w:szCs w:val="20"/>
                <w:lang w:val="es-ES"/>
              </w:rPr>
              <w:t xml:space="preserve">Nota 5: </w:t>
            </w:r>
            <w:proofErr w:type="spellStart"/>
            <w:r w:rsidRPr="00B4553D">
              <w:rPr>
                <w:sz w:val="20"/>
                <w:szCs w:val="20"/>
                <w:lang w:val="es-ES"/>
              </w:rPr>
              <w:t>Cunoaşterea</w:t>
            </w:r>
            <w:proofErr w:type="spellEnd"/>
            <w:r w:rsidRPr="00B4553D">
              <w:rPr>
                <w:sz w:val="20"/>
                <w:szCs w:val="20"/>
                <w:lang w:val="es-ES"/>
              </w:rPr>
              <w:t xml:space="preserve"> </w:t>
            </w:r>
            <w:proofErr w:type="spellStart"/>
            <w:r w:rsidRPr="00B4553D">
              <w:rPr>
                <w:sz w:val="20"/>
                <w:szCs w:val="20"/>
                <w:lang w:val="es-ES"/>
              </w:rPr>
              <w:t>superficială</w:t>
            </w:r>
            <w:proofErr w:type="spellEnd"/>
            <w:r w:rsidRPr="00B4553D">
              <w:rPr>
                <w:sz w:val="20"/>
                <w:szCs w:val="20"/>
                <w:lang w:val="es-ES"/>
              </w:rPr>
              <w:t xml:space="preserve"> a </w:t>
            </w:r>
            <w:proofErr w:type="spellStart"/>
            <w:r w:rsidRPr="00B4553D">
              <w:rPr>
                <w:sz w:val="20"/>
                <w:szCs w:val="20"/>
                <w:lang w:val="es-ES"/>
              </w:rPr>
              <w:t>noţiunilor</w:t>
            </w:r>
            <w:proofErr w:type="spellEnd"/>
            <w:r w:rsidRPr="00B4553D">
              <w:rPr>
                <w:sz w:val="20"/>
                <w:szCs w:val="20"/>
                <w:lang w:val="es-ES"/>
              </w:rPr>
              <w:t xml:space="preserve"> de </w:t>
            </w:r>
            <w:proofErr w:type="spellStart"/>
            <w:r w:rsidRPr="00B4553D">
              <w:rPr>
                <w:sz w:val="20"/>
                <w:szCs w:val="20"/>
                <w:lang w:val="es-ES"/>
              </w:rPr>
              <w:t>bază</w:t>
            </w:r>
            <w:proofErr w:type="spellEnd"/>
            <w:r w:rsidRPr="00B4553D">
              <w:rPr>
                <w:sz w:val="20"/>
                <w:szCs w:val="20"/>
                <w:lang w:val="es-ES"/>
              </w:rPr>
              <w:t xml:space="preserve"> </w:t>
            </w:r>
            <w:proofErr w:type="spellStart"/>
            <w:r w:rsidRPr="00B4553D">
              <w:rPr>
                <w:color w:val="000000"/>
                <w:sz w:val="20"/>
                <w:szCs w:val="20"/>
                <w:lang w:val="es-ES"/>
              </w:rPr>
              <w:t>corespunzătoare</w:t>
            </w:r>
            <w:proofErr w:type="spellEnd"/>
            <w:r w:rsidRPr="00B4553D">
              <w:rPr>
                <w:color w:val="000000"/>
                <w:sz w:val="20"/>
                <w:szCs w:val="20"/>
                <w:lang w:val="es-ES"/>
              </w:rPr>
              <w:t xml:space="preserve"> </w:t>
            </w:r>
            <w:proofErr w:type="spellStart"/>
            <w:r w:rsidRPr="00B4553D">
              <w:rPr>
                <w:color w:val="000000"/>
                <w:sz w:val="20"/>
                <w:szCs w:val="20"/>
                <w:lang w:val="es-ES"/>
              </w:rPr>
              <w:t>disciplinei</w:t>
            </w:r>
            <w:proofErr w:type="spellEnd"/>
            <w:r w:rsidRPr="00B4553D">
              <w:rPr>
                <w:color w:val="000000"/>
                <w:sz w:val="20"/>
                <w:szCs w:val="20"/>
                <w:lang w:val="es-ES"/>
              </w:rPr>
              <w:t xml:space="preserve">, </w:t>
            </w:r>
            <w:proofErr w:type="spellStart"/>
            <w:r w:rsidRPr="00B4553D">
              <w:rPr>
                <w:color w:val="000000"/>
                <w:sz w:val="20"/>
                <w:szCs w:val="20"/>
                <w:lang w:val="es-ES"/>
              </w:rPr>
              <w:t>reflectată</w:t>
            </w:r>
            <w:proofErr w:type="spellEnd"/>
            <w:r w:rsidRPr="00B4553D">
              <w:rPr>
                <w:color w:val="000000"/>
                <w:sz w:val="20"/>
                <w:szCs w:val="20"/>
                <w:lang w:val="es-ES"/>
              </w:rPr>
              <w:t xml:space="preserve"> </w:t>
            </w:r>
            <w:proofErr w:type="spellStart"/>
            <w:r w:rsidRPr="00B4553D">
              <w:rPr>
                <w:color w:val="000000"/>
                <w:sz w:val="20"/>
                <w:szCs w:val="20"/>
                <w:lang w:val="es-ES"/>
              </w:rPr>
              <w:t>în</w:t>
            </w:r>
            <w:proofErr w:type="spellEnd"/>
            <w:r w:rsidRPr="00B4553D">
              <w:rPr>
                <w:color w:val="000000"/>
                <w:sz w:val="20"/>
                <w:szCs w:val="20"/>
                <w:lang w:val="es-ES"/>
              </w:rPr>
              <w:t xml:space="preserve"> </w:t>
            </w:r>
            <w:proofErr w:type="spellStart"/>
            <w:r w:rsidRPr="00B4553D">
              <w:rPr>
                <w:color w:val="000000"/>
                <w:sz w:val="20"/>
                <w:szCs w:val="20"/>
                <w:lang w:val="es-ES"/>
              </w:rPr>
              <w:t>reproducerea</w:t>
            </w:r>
            <w:proofErr w:type="spellEnd"/>
            <w:r w:rsidRPr="00B4553D">
              <w:rPr>
                <w:color w:val="000000"/>
                <w:sz w:val="20"/>
                <w:szCs w:val="20"/>
                <w:lang w:val="es-ES"/>
              </w:rPr>
              <w:t xml:space="preserve"> </w:t>
            </w:r>
            <w:proofErr w:type="spellStart"/>
            <w:r w:rsidRPr="00B4553D">
              <w:rPr>
                <w:color w:val="000000"/>
                <w:sz w:val="20"/>
                <w:szCs w:val="20"/>
                <w:lang w:val="es-ES"/>
              </w:rPr>
              <w:t>parţială</w:t>
            </w:r>
            <w:proofErr w:type="spellEnd"/>
            <w:r w:rsidRPr="00B4553D">
              <w:rPr>
                <w:color w:val="000000"/>
                <w:sz w:val="20"/>
                <w:szCs w:val="20"/>
                <w:lang w:val="es-ES"/>
              </w:rPr>
              <w:t xml:space="preserve"> </w:t>
            </w:r>
            <w:proofErr w:type="spellStart"/>
            <w:r w:rsidRPr="00B4553D">
              <w:rPr>
                <w:color w:val="000000"/>
                <w:sz w:val="20"/>
                <w:szCs w:val="20"/>
                <w:lang w:val="es-ES"/>
              </w:rPr>
              <w:t>şi</w:t>
            </w:r>
            <w:proofErr w:type="spellEnd"/>
            <w:r w:rsidRPr="00B4553D">
              <w:rPr>
                <w:color w:val="000000"/>
                <w:sz w:val="20"/>
                <w:szCs w:val="20"/>
                <w:lang w:val="es-ES"/>
              </w:rPr>
              <w:t xml:space="preserve"> </w:t>
            </w:r>
            <w:proofErr w:type="spellStart"/>
            <w:r w:rsidRPr="00B4553D">
              <w:rPr>
                <w:color w:val="000000"/>
                <w:sz w:val="20"/>
                <w:szCs w:val="20"/>
                <w:lang w:val="es-ES"/>
              </w:rPr>
              <w:t>memorată</w:t>
            </w:r>
            <w:proofErr w:type="spellEnd"/>
            <w:r w:rsidRPr="00B4553D">
              <w:rPr>
                <w:color w:val="000000"/>
                <w:sz w:val="20"/>
                <w:szCs w:val="20"/>
                <w:lang w:val="es-ES"/>
              </w:rPr>
              <w:t xml:space="preserve"> </w:t>
            </w:r>
            <w:proofErr w:type="spellStart"/>
            <w:r w:rsidRPr="00B4553D">
              <w:rPr>
                <w:color w:val="000000"/>
                <w:sz w:val="20"/>
                <w:szCs w:val="20"/>
                <w:lang w:val="es-ES"/>
              </w:rPr>
              <w:t>mecanic</w:t>
            </w:r>
            <w:proofErr w:type="spellEnd"/>
            <w:r w:rsidRPr="00B4553D">
              <w:rPr>
                <w:color w:val="000000"/>
                <w:sz w:val="20"/>
                <w:szCs w:val="20"/>
                <w:lang w:val="es-ES"/>
              </w:rPr>
              <w:t xml:space="preserve"> a </w:t>
            </w:r>
            <w:proofErr w:type="spellStart"/>
            <w:r w:rsidRPr="00B4553D">
              <w:rPr>
                <w:color w:val="000000"/>
                <w:sz w:val="20"/>
                <w:szCs w:val="20"/>
                <w:lang w:val="es-ES"/>
              </w:rPr>
              <w:t>conţinutului</w:t>
            </w:r>
            <w:proofErr w:type="spellEnd"/>
            <w:r w:rsidRPr="00B4553D">
              <w:rPr>
                <w:color w:val="000000"/>
                <w:sz w:val="20"/>
                <w:szCs w:val="20"/>
                <w:lang w:val="es-ES"/>
              </w:rPr>
              <w:t xml:space="preserve"> </w:t>
            </w:r>
            <w:proofErr w:type="spellStart"/>
            <w:r w:rsidRPr="00B4553D">
              <w:rPr>
                <w:color w:val="000000"/>
                <w:sz w:val="20"/>
                <w:szCs w:val="20"/>
                <w:lang w:val="es-ES"/>
              </w:rPr>
              <w:t>cursului</w:t>
            </w:r>
            <w:proofErr w:type="spellEnd"/>
            <w:r w:rsidRPr="00B4553D">
              <w:rPr>
                <w:sz w:val="20"/>
                <w:szCs w:val="20"/>
                <w:lang w:val="es-ES"/>
              </w:rPr>
              <w:t>.</w:t>
            </w:r>
          </w:p>
          <w:p w14:paraId="6187FFBA" w14:textId="77777777" w:rsidR="0037159E" w:rsidRDefault="0037159E" w:rsidP="0037159E">
            <w:pPr>
              <w:rPr>
                <w:color w:val="000000"/>
                <w:sz w:val="20"/>
                <w:szCs w:val="20"/>
              </w:rPr>
            </w:pPr>
            <w:r w:rsidRPr="00B4553D">
              <w:rPr>
                <w:sz w:val="20"/>
                <w:szCs w:val="20"/>
                <w:lang w:val="es-ES"/>
              </w:rPr>
              <w:t xml:space="preserve">Nota 10: </w:t>
            </w:r>
            <w:proofErr w:type="spellStart"/>
            <w:r w:rsidRPr="00B4553D">
              <w:rPr>
                <w:sz w:val="20"/>
                <w:szCs w:val="20"/>
                <w:lang w:val="es-ES"/>
              </w:rPr>
              <w:t>Cunoaşterea</w:t>
            </w:r>
            <w:proofErr w:type="spellEnd"/>
            <w:r w:rsidRPr="00B4553D">
              <w:rPr>
                <w:color w:val="000000"/>
                <w:sz w:val="20"/>
                <w:szCs w:val="20"/>
                <w:lang w:val="es-ES"/>
              </w:rPr>
              <w:t xml:space="preserve"> </w:t>
            </w:r>
            <w:proofErr w:type="spellStart"/>
            <w:r w:rsidRPr="00B4553D">
              <w:rPr>
                <w:color w:val="000000"/>
                <w:sz w:val="20"/>
                <w:szCs w:val="20"/>
                <w:lang w:val="es-ES"/>
              </w:rPr>
              <w:t>aprofundată</w:t>
            </w:r>
            <w:proofErr w:type="spellEnd"/>
            <w:r w:rsidRPr="00B4553D">
              <w:rPr>
                <w:sz w:val="20"/>
                <w:szCs w:val="20"/>
                <w:lang w:val="es-ES"/>
              </w:rPr>
              <w:t xml:space="preserve"> </w:t>
            </w:r>
            <w:proofErr w:type="spellStart"/>
            <w:r w:rsidRPr="00B4553D">
              <w:rPr>
                <w:sz w:val="20"/>
                <w:szCs w:val="20"/>
                <w:lang w:val="es-ES"/>
              </w:rPr>
              <w:t>şi</w:t>
            </w:r>
            <w:proofErr w:type="spellEnd"/>
            <w:r w:rsidRPr="00B4553D">
              <w:rPr>
                <w:sz w:val="20"/>
                <w:szCs w:val="20"/>
                <w:lang w:val="es-ES"/>
              </w:rPr>
              <w:t xml:space="preserve"> </w:t>
            </w:r>
            <w:proofErr w:type="spellStart"/>
            <w:r w:rsidRPr="00B4553D">
              <w:rPr>
                <w:sz w:val="20"/>
                <w:szCs w:val="20"/>
                <w:lang w:val="es-ES"/>
              </w:rPr>
              <w:t>înţelegerea</w:t>
            </w:r>
            <w:proofErr w:type="spellEnd"/>
            <w:r w:rsidRPr="00B4553D">
              <w:rPr>
                <w:sz w:val="20"/>
                <w:szCs w:val="20"/>
                <w:lang w:val="es-ES"/>
              </w:rPr>
              <w:t xml:space="preserve"> </w:t>
            </w:r>
            <w:proofErr w:type="spellStart"/>
            <w:r w:rsidRPr="00B4553D">
              <w:rPr>
                <w:sz w:val="20"/>
                <w:szCs w:val="20"/>
                <w:lang w:val="es-ES"/>
              </w:rPr>
              <w:t>detaliată</w:t>
            </w:r>
            <w:proofErr w:type="spellEnd"/>
            <w:r w:rsidRPr="00B4553D">
              <w:rPr>
                <w:sz w:val="20"/>
                <w:szCs w:val="20"/>
                <w:lang w:val="es-ES"/>
              </w:rPr>
              <w:t xml:space="preserve"> a </w:t>
            </w:r>
            <w:proofErr w:type="spellStart"/>
            <w:r w:rsidRPr="00B4553D">
              <w:rPr>
                <w:sz w:val="20"/>
                <w:szCs w:val="20"/>
                <w:lang w:val="es-ES"/>
              </w:rPr>
              <w:t>informaţiilor</w:t>
            </w:r>
            <w:proofErr w:type="spellEnd"/>
            <w:r w:rsidRPr="00B4553D">
              <w:rPr>
                <w:sz w:val="20"/>
                <w:szCs w:val="20"/>
                <w:lang w:val="es-ES"/>
              </w:rPr>
              <w:t xml:space="preserve"> </w:t>
            </w:r>
            <w:proofErr w:type="spellStart"/>
            <w:r w:rsidRPr="00B4553D">
              <w:rPr>
                <w:sz w:val="20"/>
                <w:szCs w:val="20"/>
                <w:lang w:val="es-ES"/>
              </w:rPr>
              <w:t>predate</w:t>
            </w:r>
            <w:proofErr w:type="spellEnd"/>
            <w:r w:rsidRPr="00B4553D">
              <w:rPr>
                <w:sz w:val="20"/>
                <w:szCs w:val="20"/>
                <w:lang w:val="es-ES"/>
              </w:rPr>
              <w:t xml:space="preserve">, </w:t>
            </w:r>
            <w:proofErr w:type="spellStart"/>
            <w:r w:rsidRPr="00B4553D">
              <w:rPr>
                <w:color w:val="000000"/>
                <w:sz w:val="20"/>
                <w:szCs w:val="20"/>
                <w:lang w:val="es-ES"/>
              </w:rPr>
              <w:t>capacitatea</w:t>
            </w:r>
            <w:proofErr w:type="spellEnd"/>
            <w:r w:rsidRPr="00B4553D">
              <w:rPr>
                <w:color w:val="000000"/>
                <w:sz w:val="20"/>
                <w:szCs w:val="20"/>
                <w:lang w:val="es-ES"/>
              </w:rPr>
              <w:t xml:space="preserve"> de a comunica </w:t>
            </w:r>
            <w:proofErr w:type="spellStart"/>
            <w:r w:rsidRPr="00B4553D">
              <w:rPr>
                <w:color w:val="000000"/>
                <w:sz w:val="20"/>
                <w:szCs w:val="20"/>
                <w:lang w:val="es-ES"/>
              </w:rPr>
              <w:t>în</w:t>
            </w:r>
            <w:proofErr w:type="spellEnd"/>
            <w:r w:rsidRPr="00B4553D">
              <w:rPr>
                <w:color w:val="000000"/>
                <w:sz w:val="20"/>
                <w:szCs w:val="20"/>
                <w:lang w:val="es-ES"/>
              </w:rPr>
              <w:t xml:space="preserve"> </w:t>
            </w:r>
            <w:proofErr w:type="spellStart"/>
            <w:r w:rsidRPr="00B4553D">
              <w:rPr>
                <w:color w:val="000000"/>
                <w:sz w:val="20"/>
                <w:szCs w:val="20"/>
                <w:lang w:val="es-ES"/>
              </w:rPr>
              <w:t>mod</w:t>
            </w:r>
            <w:proofErr w:type="spellEnd"/>
            <w:r w:rsidRPr="00B4553D">
              <w:rPr>
                <w:color w:val="000000"/>
                <w:sz w:val="20"/>
                <w:szCs w:val="20"/>
                <w:lang w:val="es-ES"/>
              </w:rPr>
              <w:t xml:space="preserve"> </w:t>
            </w:r>
            <w:proofErr w:type="spellStart"/>
            <w:r w:rsidRPr="00B4553D">
              <w:rPr>
                <w:color w:val="000000"/>
                <w:sz w:val="20"/>
                <w:szCs w:val="20"/>
                <w:lang w:val="es-ES"/>
              </w:rPr>
              <w:t>corect</w:t>
            </w:r>
            <w:proofErr w:type="spellEnd"/>
            <w:r w:rsidRPr="00B4553D">
              <w:rPr>
                <w:color w:val="000000"/>
                <w:sz w:val="20"/>
                <w:szCs w:val="20"/>
                <w:lang w:val="es-ES"/>
              </w:rPr>
              <w:t xml:space="preserve"> </w:t>
            </w:r>
            <w:proofErr w:type="spellStart"/>
            <w:r w:rsidRPr="00B4553D">
              <w:rPr>
                <w:color w:val="000000"/>
                <w:sz w:val="20"/>
                <w:szCs w:val="20"/>
                <w:lang w:val="es-ES"/>
              </w:rPr>
              <w:t>cunoştinţele</w:t>
            </w:r>
            <w:proofErr w:type="spellEnd"/>
            <w:r w:rsidRPr="00B4553D">
              <w:rPr>
                <w:color w:val="000000"/>
                <w:sz w:val="20"/>
                <w:szCs w:val="20"/>
                <w:lang w:val="es-ES"/>
              </w:rPr>
              <w:t xml:space="preserve"> </w:t>
            </w:r>
            <w:proofErr w:type="spellStart"/>
            <w:r w:rsidRPr="00B4553D">
              <w:rPr>
                <w:color w:val="000000"/>
                <w:sz w:val="20"/>
                <w:szCs w:val="20"/>
                <w:lang w:val="es-ES"/>
              </w:rPr>
              <w:t>asimilate</w:t>
            </w:r>
            <w:proofErr w:type="spellEnd"/>
            <w:r w:rsidRPr="00B4553D">
              <w:rPr>
                <w:sz w:val="20"/>
                <w:szCs w:val="20"/>
                <w:lang w:val="es-ES"/>
              </w:rPr>
              <w:t xml:space="preserve">, </w:t>
            </w:r>
            <w:proofErr w:type="spellStart"/>
            <w:r w:rsidRPr="00B4553D">
              <w:rPr>
                <w:sz w:val="20"/>
                <w:szCs w:val="20"/>
                <w:lang w:val="es-ES"/>
              </w:rPr>
              <w:t>efectuarea</w:t>
            </w:r>
            <w:proofErr w:type="spellEnd"/>
            <w:r w:rsidRPr="00B4553D">
              <w:rPr>
                <w:sz w:val="20"/>
                <w:szCs w:val="20"/>
                <w:lang w:val="es-ES"/>
              </w:rPr>
              <w:t xml:space="preserve"> de </w:t>
            </w:r>
            <w:proofErr w:type="spellStart"/>
            <w:r w:rsidRPr="00B4553D">
              <w:rPr>
                <w:sz w:val="20"/>
                <w:szCs w:val="20"/>
                <w:lang w:val="es-ES"/>
              </w:rPr>
              <w:t>corelaţii</w:t>
            </w:r>
            <w:proofErr w:type="spellEnd"/>
            <w:r w:rsidRPr="00B4553D">
              <w:rPr>
                <w:sz w:val="20"/>
                <w:szCs w:val="20"/>
                <w:lang w:val="es-ES"/>
              </w:rPr>
              <w:t xml:space="preserve"> </w:t>
            </w:r>
            <w:proofErr w:type="spellStart"/>
            <w:r w:rsidRPr="00B4553D">
              <w:rPr>
                <w:sz w:val="20"/>
                <w:szCs w:val="20"/>
                <w:lang w:val="es-ES"/>
              </w:rPr>
              <w:t>între</w:t>
            </w:r>
            <w:proofErr w:type="spellEnd"/>
            <w:r w:rsidRPr="00B4553D">
              <w:rPr>
                <w:sz w:val="20"/>
                <w:szCs w:val="20"/>
                <w:lang w:val="es-ES"/>
              </w:rPr>
              <w:t xml:space="preserve"> </w:t>
            </w:r>
            <w:proofErr w:type="spellStart"/>
            <w:r w:rsidRPr="00B4553D">
              <w:rPr>
                <w:sz w:val="20"/>
                <w:szCs w:val="20"/>
                <w:lang w:val="es-ES"/>
              </w:rPr>
              <w:t>acestea</w:t>
            </w:r>
            <w:proofErr w:type="spellEnd"/>
            <w:r w:rsidRPr="00B4553D">
              <w:rPr>
                <w:sz w:val="20"/>
                <w:szCs w:val="20"/>
                <w:lang w:val="es-ES"/>
              </w:rPr>
              <w:t>.</w:t>
            </w:r>
            <w:r w:rsidRPr="00B4553D">
              <w:rPr>
                <w:color w:val="000000"/>
                <w:sz w:val="20"/>
                <w:szCs w:val="20"/>
                <w:lang w:val="es-ES"/>
              </w:rPr>
              <w:t xml:space="preserve"> </w:t>
            </w:r>
            <w:proofErr w:type="spellStart"/>
            <w:r w:rsidRPr="00B07242">
              <w:rPr>
                <w:color w:val="000000"/>
                <w:sz w:val="20"/>
                <w:szCs w:val="20"/>
                <w:lang w:val="es-ES"/>
              </w:rPr>
              <w:t>Studentul</w:t>
            </w:r>
            <w:proofErr w:type="spellEnd"/>
            <w:r w:rsidRPr="00B07242">
              <w:rPr>
                <w:color w:val="000000"/>
                <w:sz w:val="20"/>
                <w:szCs w:val="20"/>
                <w:lang w:val="es-ES"/>
              </w:rPr>
              <w:t xml:space="preserve"> </w:t>
            </w:r>
            <w:proofErr w:type="spellStart"/>
            <w:r w:rsidRPr="00B07242">
              <w:rPr>
                <w:color w:val="000000"/>
                <w:sz w:val="20"/>
                <w:szCs w:val="20"/>
                <w:lang w:val="es-ES"/>
              </w:rPr>
              <w:t>trebuie</w:t>
            </w:r>
            <w:proofErr w:type="spellEnd"/>
            <w:r w:rsidRPr="00B07242">
              <w:rPr>
                <w:color w:val="000000"/>
                <w:sz w:val="20"/>
                <w:szCs w:val="20"/>
                <w:lang w:val="es-ES"/>
              </w:rPr>
              <w:t xml:space="preserve"> </w:t>
            </w:r>
            <w:proofErr w:type="spellStart"/>
            <w:r w:rsidRPr="00B07242">
              <w:rPr>
                <w:color w:val="000000"/>
                <w:sz w:val="20"/>
                <w:szCs w:val="20"/>
                <w:lang w:val="es-ES"/>
              </w:rPr>
              <w:t>să</w:t>
            </w:r>
            <w:proofErr w:type="spellEnd"/>
            <w:r w:rsidRPr="00B07242">
              <w:rPr>
                <w:color w:val="000000"/>
                <w:sz w:val="20"/>
                <w:szCs w:val="20"/>
                <w:lang w:val="es-ES"/>
              </w:rPr>
              <w:t xml:space="preserve"> </w:t>
            </w:r>
            <w:proofErr w:type="spellStart"/>
            <w:r w:rsidRPr="00B07242">
              <w:rPr>
                <w:color w:val="000000"/>
                <w:sz w:val="20"/>
                <w:szCs w:val="20"/>
                <w:lang w:val="es-ES"/>
              </w:rPr>
              <w:t>evidenţieze</w:t>
            </w:r>
            <w:proofErr w:type="spellEnd"/>
            <w:r w:rsidRPr="00B07242">
              <w:rPr>
                <w:color w:val="000000"/>
                <w:sz w:val="20"/>
                <w:szCs w:val="20"/>
                <w:lang w:val="es-ES"/>
              </w:rPr>
              <w:t xml:space="preserve"> </w:t>
            </w:r>
            <w:proofErr w:type="spellStart"/>
            <w:r w:rsidRPr="00B07242">
              <w:rPr>
                <w:color w:val="000000"/>
                <w:sz w:val="20"/>
                <w:szCs w:val="20"/>
                <w:lang w:val="es-ES"/>
              </w:rPr>
              <w:t>ideile</w:t>
            </w:r>
            <w:proofErr w:type="spellEnd"/>
            <w:r w:rsidRPr="00B07242">
              <w:rPr>
                <w:color w:val="000000"/>
                <w:sz w:val="20"/>
                <w:szCs w:val="20"/>
                <w:lang w:val="es-ES"/>
              </w:rPr>
              <w:t xml:space="preserve"> </w:t>
            </w:r>
            <w:proofErr w:type="spellStart"/>
            <w:r w:rsidRPr="00B07242">
              <w:rPr>
                <w:color w:val="000000"/>
                <w:sz w:val="20"/>
                <w:szCs w:val="20"/>
                <w:lang w:val="es-ES"/>
              </w:rPr>
              <w:t>esenţiale</w:t>
            </w:r>
            <w:proofErr w:type="spellEnd"/>
            <w:r w:rsidRPr="00B07242">
              <w:rPr>
                <w:color w:val="000000"/>
                <w:sz w:val="20"/>
                <w:szCs w:val="20"/>
                <w:lang w:val="es-ES"/>
              </w:rPr>
              <w:t xml:space="preserve"> </w:t>
            </w:r>
            <w:proofErr w:type="spellStart"/>
            <w:r w:rsidRPr="00B07242">
              <w:rPr>
                <w:color w:val="000000"/>
                <w:sz w:val="20"/>
                <w:szCs w:val="20"/>
                <w:lang w:val="es-ES"/>
              </w:rPr>
              <w:t>şi</w:t>
            </w:r>
            <w:proofErr w:type="spellEnd"/>
            <w:r w:rsidRPr="00B07242">
              <w:rPr>
                <w:color w:val="000000"/>
                <w:sz w:val="20"/>
                <w:szCs w:val="20"/>
                <w:lang w:val="es-ES"/>
              </w:rPr>
              <w:t xml:space="preserve"> </w:t>
            </w:r>
            <w:proofErr w:type="spellStart"/>
            <w:r w:rsidRPr="00B07242">
              <w:rPr>
                <w:color w:val="000000"/>
                <w:sz w:val="20"/>
                <w:szCs w:val="20"/>
                <w:lang w:val="es-ES"/>
              </w:rPr>
              <w:t>să</w:t>
            </w:r>
            <w:proofErr w:type="spellEnd"/>
            <w:r w:rsidRPr="00B07242">
              <w:rPr>
                <w:color w:val="000000"/>
                <w:sz w:val="20"/>
                <w:szCs w:val="20"/>
                <w:lang w:val="es-ES"/>
              </w:rPr>
              <w:t xml:space="preserve"> </w:t>
            </w:r>
            <w:proofErr w:type="spellStart"/>
            <w:r w:rsidRPr="00B07242">
              <w:rPr>
                <w:color w:val="000000"/>
                <w:sz w:val="20"/>
                <w:szCs w:val="20"/>
                <w:lang w:val="es-ES"/>
              </w:rPr>
              <w:t>arate</w:t>
            </w:r>
            <w:proofErr w:type="spellEnd"/>
            <w:r w:rsidRPr="00B07242">
              <w:rPr>
                <w:color w:val="000000"/>
                <w:sz w:val="20"/>
                <w:szCs w:val="20"/>
                <w:lang w:val="es-ES"/>
              </w:rPr>
              <w:t xml:space="preserve"> </w:t>
            </w:r>
            <w:proofErr w:type="spellStart"/>
            <w:r w:rsidRPr="00B07242">
              <w:rPr>
                <w:color w:val="000000"/>
                <w:sz w:val="20"/>
                <w:szCs w:val="20"/>
                <w:lang w:val="es-ES"/>
              </w:rPr>
              <w:t>că</w:t>
            </w:r>
            <w:proofErr w:type="spellEnd"/>
            <w:r w:rsidRPr="00B07242">
              <w:rPr>
                <w:color w:val="000000"/>
                <w:sz w:val="20"/>
                <w:szCs w:val="20"/>
                <w:lang w:val="es-ES"/>
              </w:rPr>
              <w:t xml:space="preserve"> </w:t>
            </w:r>
            <w:proofErr w:type="spellStart"/>
            <w:r w:rsidRPr="00B07242">
              <w:rPr>
                <w:color w:val="000000"/>
                <w:sz w:val="20"/>
                <w:szCs w:val="20"/>
                <w:lang w:val="es-ES"/>
              </w:rPr>
              <w:t>şi</w:t>
            </w:r>
            <w:proofErr w:type="spellEnd"/>
            <w:r w:rsidRPr="00B07242">
              <w:rPr>
                <w:color w:val="000000"/>
                <w:sz w:val="20"/>
                <w:szCs w:val="20"/>
                <w:lang w:val="es-ES"/>
              </w:rPr>
              <w:t xml:space="preserve"> le-a </w:t>
            </w:r>
            <w:proofErr w:type="spellStart"/>
            <w:r w:rsidRPr="00B07242">
              <w:rPr>
                <w:color w:val="000000"/>
                <w:sz w:val="20"/>
                <w:szCs w:val="20"/>
                <w:lang w:val="es-ES"/>
              </w:rPr>
              <w:t>însuşit</w:t>
            </w:r>
            <w:proofErr w:type="spellEnd"/>
            <w:r w:rsidRPr="00B07242">
              <w:rPr>
                <w:color w:val="000000"/>
                <w:sz w:val="20"/>
                <w:szCs w:val="20"/>
                <w:lang w:val="es-ES"/>
              </w:rPr>
              <w:t xml:space="preserve"> </w:t>
            </w:r>
            <w:proofErr w:type="spellStart"/>
            <w:r w:rsidRPr="00B07242">
              <w:rPr>
                <w:color w:val="000000"/>
                <w:sz w:val="20"/>
                <w:szCs w:val="20"/>
                <w:lang w:val="es-ES"/>
              </w:rPr>
              <w:t>logic</w:t>
            </w:r>
            <w:proofErr w:type="spellEnd"/>
            <w:r w:rsidRPr="00B07242">
              <w:rPr>
                <w:color w:val="000000"/>
                <w:sz w:val="20"/>
                <w:szCs w:val="20"/>
                <w:lang w:val="es-ES"/>
              </w:rPr>
              <w:t xml:space="preserve">, </w:t>
            </w:r>
            <w:proofErr w:type="spellStart"/>
            <w:r w:rsidRPr="00B07242">
              <w:rPr>
                <w:color w:val="000000"/>
                <w:sz w:val="20"/>
                <w:szCs w:val="20"/>
                <w:lang w:val="es-ES"/>
              </w:rPr>
              <w:t>folosind</w:t>
            </w:r>
            <w:proofErr w:type="spellEnd"/>
            <w:r w:rsidRPr="00B07242">
              <w:rPr>
                <w:color w:val="000000"/>
                <w:sz w:val="20"/>
                <w:szCs w:val="20"/>
                <w:lang w:val="es-ES"/>
              </w:rPr>
              <w:t xml:space="preserve"> un </w:t>
            </w:r>
            <w:proofErr w:type="spellStart"/>
            <w:r w:rsidRPr="00B07242">
              <w:rPr>
                <w:color w:val="000000"/>
                <w:sz w:val="20"/>
                <w:szCs w:val="20"/>
                <w:lang w:val="es-ES"/>
              </w:rPr>
              <w:t>limbaj</w:t>
            </w:r>
            <w:proofErr w:type="spellEnd"/>
            <w:r w:rsidRPr="00B07242">
              <w:rPr>
                <w:color w:val="000000"/>
                <w:sz w:val="20"/>
                <w:szCs w:val="20"/>
                <w:lang w:val="es-ES"/>
              </w:rPr>
              <w:t xml:space="preserve"> </w:t>
            </w:r>
            <w:proofErr w:type="spellStart"/>
            <w:r w:rsidRPr="00B07242">
              <w:rPr>
                <w:color w:val="000000"/>
                <w:sz w:val="20"/>
                <w:szCs w:val="20"/>
                <w:lang w:val="es-ES"/>
              </w:rPr>
              <w:t>cu</w:t>
            </w:r>
            <w:proofErr w:type="spellEnd"/>
            <w:r w:rsidRPr="00B07242">
              <w:rPr>
                <w:color w:val="000000"/>
                <w:sz w:val="20"/>
                <w:szCs w:val="20"/>
                <w:lang w:val="es-ES"/>
              </w:rPr>
              <w:t xml:space="preserve"> </w:t>
            </w:r>
            <w:proofErr w:type="spellStart"/>
            <w:r w:rsidRPr="00B07242">
              <w:rPr>
                <w:color w:val="000000"/>
                <w:sz w:val="20"/>
                <w:szCs w:val="20"/>
                <w:lang w:val="es-ES"/>
              </w:rPr>
              <w:t>formulări</w:t>
            </w:r>
            <w:proofErr w:type="spellEnd"/>
            <w:r w:rsidRPr="00B07242">
              <w:rPr>
                <w:color w:val="000000"/>
                <w:sz w:val="20"/>
                <w:szCs w:val="20"/>
                <w:lang w:val="es-ES"/>
              </w:rPr>
              <w:t xml:space="preserve"> </w:t>
            </w:r>
            <w:proofErr w:type="spellStart"/>
            <w:r w:rsidRPr="00B07242">
              <w:rPr>
                <w:color w:val="000000"/>
                <w:sz w:val="20"/>
                <w:szCs w:val="20"/>
                <w:lang w:val="es-ES"/>
              </w:rPr>
              <w:t>articulate</w:t>
            </w:r>
            <w:proofErr w:type="spellEnd"/>
            <w:r w:rsidRPr="00B07242">
              <w:rPr>
                <w:color w:val="000000"/>
                <w:sz w:val="20"/>
                <w:szCs w:val="20"/>
                <w:lang w:val="es-ES"/>
              </w:rPr>
              <w:t xml:space="preserve">, </w:t>
            </w:r>
            <w:proofErr w:type="spellStart"/>
            <w:r w:rsidRPr="00B07242">
              <w:rPr>
                <w:color w:val="000000"/>
                <w:sz w:val="20"/>
                <w:szCs w:val="20"/>
                <w:lang w:val="es-ES"/>
              </w:rPr>
              <w:t>corecte</w:t>
            </w:r>
            <w:proofErr w:type="spellEnd"/>
            <w:r w:rsidRPr="00B07242">
              <w:rPr>
                <w:color w:val="000000"/>
                <w:sz w:val="20"/>
                <w:szCs w:val="20"/>
                <w:lang w:val="es-ES"/>
              </w:rPr>
              <w:t xml:space="preserve"> </w:t>
            </w:r>
            <w:proofErr w:type="spellStart"/>
            <w:r w:rsidRPr="00B07242">
              <w:rPr>
                <w:color w:val="000000"/>
                <w:sz w:val="20"/>
                <w:szCs w:val="20"/>
                <w:lang w:val="es-ES"/>
              </w:rPr>
              <w:t>ştiinţific</w:t>
            </w:r>
            <w:proofErr w:type="spellEnd"/>
            <w:r w:rsidRPr="00B07242">
              <w:rPr>
                <w:color w:val="000000"/>
                <w:sz w:val="20"/>
                <w:szCs w:val="20"/>
                <w:lang w:val="es-ES"/>
              </w:rPr>
              <w:t xml:space="preserve"> </w:t>
            </w:r>
            <w:proofErr w:type="spellStart"/>
            <w:r w:rsidRPr="00B07242">
              <w:rPr>
                <w:color w:val="000000"/>
                <w:sz w:val="20"/>
                <w:szCs w:val="20"/>
                <w:lang w:val="es-ES"/>
              </w:rPr>
              <w:t>şi</w:t>
            </w:r>
            <w:proofErr w:type="spellEnd"/>
            <w:r w:rsidRPr="00B07242">
              <w:rPr>
                <w:color w:val="000000"/>
                <w:sz w:val="20"/>
                <w:szCs w:val="20"/>
                <w:lang w:val="es-ES"/>
              </w:rPr>
              <w:t xml:space="preserve"> </w:t>
            </w:r>
            <w:proofErr w:type="spellStart"/>
            <w:r w:rsidRPr="00B07242">
              <w:rPr>
                <w:color w:val="000000"/>
                <w:sz w:val="20"/>
                <w:szCs w:val="20"/>
                <w:lang w:val="es-ES"/>
              </w:rPr>
              <w:t>lingvistic</w:t>
            </w:r>
            <w:proofErr w:type="spellEnd"/>
            <w:r w:rsidRPr="00B07242">
              <w:rPr>
                <w:color w:val="000000"/>
                <w:sz w:val="20"/>
                <w:szCs w:val="20"/>
                <w:lang w:val="es-ES"/>
              </w:rPr>
              <w:t>.</w:t>
            </w:r>
          </w:p>
          <w:p w14:paraId="396A6A92" w14:textId="77777777" w:rsidR="0037159E" w:rsidRDefault="0037159E" w:rsidP="0037159E">
            <w:pPr>
              <w:rPr>
                <w:color w:val="000000"/>
                <w:sz w:val="20"/>
                <w:szCs w:val="20"/>
              </w:rPr>
            </w:pPr>
            <w:r>
              <w:rPr>
                <w:color w:val="000000"/>
                <w:sz w:val="20"/>
                <w:szCs w:val="20"/>
              </w:rPr>
              <w:t>În cazul reexaminării/măririi de notă, se va susține doar examinarea din materialele de curs, cu condiția efectuării integrale a ședințelor de laborator (rezultatele de la laborator se echivalează implicit).</w:t>
            </w:r>
          </w:p>
          <w:p w14:paraId="6580AEE7" w14:textId="77777777" w:rsidR="00F75BBA" w:rsidRDefault="00813C33">
            <w:pPr>
              <w:rPr>
                <w:rFonts w:eastAsia="Times New Roman"/>
                <w:color w:val="000000"/>
                <w:sz w:val="20"/>
                <w:szCs w:val="20"/>
              </w:rPr>
            </w:pPr>
            <w:r>
              <w:rPr>
                <w:rFonts w:eastAsia="Times New Roman"/>
                <w:color w:val="000000"/>
                <w:sz w:val="20"/>
                <w:szCs w:val="20"/>
              </w:rPr>
              <w:br/>
              <w:t> </w:t>
            </w:r>
          </w:p>
        </w:tc>
      </w:tr>
    </w:tbl>
    <w:p w14:paraId="0BECB903" w14:textId="77777777" w:rsidR="00F75BBA" w:rsidRDefault="00F75BBA">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3079"/>
        <w:gridCol w:w="3489"/>
        <w:gridCol w:w="3489"/>
      </w:tblGrid>
      <w:tr w:rsidR="006714DE" w14:paraId="65E5E607" w14:textId="77777777" w:rsidTr="0037159E">
        <w:tc>
          <w:tcPr>
            <w:tcW w:w="0" w:type="auto"/>
            <w:hideMark/>
          </w:tcPr>
          <w:p w14:paraId="71356870" w14:textId="30633BC5" w:rsidR="0037159E" w:rsidRPr="0037159E" w:rsidRDefault="0037159E" w:rsidP="0037159E">
            <w:pPr>
              <w:jc w:val="center"/>
              <w:rPr>
                <w:rFonts w:eastAsia="Times New Roman"/>
                <w:b/>
                <w:bCs/>
                <w:color w:val="000000"/>
              </w:rPr>
            </w:pPr>
            <w:r w:rsidRPr="0037159E">
              <w:rPr>
                <w:rFonts w:eastAsia="Times New Roman"/>
                <w:b/>
                <w:bCs/>
                <w:color w:val="000000"/>
              </w:rPr>
              <w:t>Data completării,</w:t>
            </w:r>
            <w:r w:rsidRPr="0037159E">
              <w:rPr>
                <w:rFonts w:eastAsia="Times New Roman"/>
                <w:b/>
                <w:bCs/>
                <w:color w:val="000000"/>
              </w:rPr>
              <w:br/>
              <w:t> </w:t>
            </w:r>
            <w:r>
              <w:rPr>
                <w:rFonts w:eastAsia="Times New Roman"/>
                <w:b/>
                <w:bCs/>
                <w:color w:val="000000"/>
              </w:rPr>
              <w:t xml:space="preserve">27 </w:t>
            </w:r>
            <w:r w:rsidR="006714DE">
              <w:rPr>
                <w:rFonts w:eastAsia="Times New Roman"/>
                <w:b/>
                <w:bCs/>
                <w:color w:val="000000"/>
              </w:rPr>
              <w:t>sep</w:t>
            </w:r>
            <w:r>
              <w:rPr>
                <w:rFonts w:eastAsia="Times New Roman"/>
                <w:b/>
                <w:bCs/>
                <w:color w:val="000000"/>
              </w:rPr>
              <w:t>te</w:t>
            </w:r>
            <w:r w:rsidRPr="0037159E">
              <w:rPr>
                <w:rFonts w:eastAsia="Times New Roman"/>
                <w:b/>
                <w:bCs/>
                <w:color w:val="000000"/>
              </w:rPr>
              <w:t>mbrie 202</w:t>
            </w:r>
            <w:r w:rsidR="007F2CB6">
              <w:rPr>
                <w:rFonts w:eastAsia="Times New Roman"/>
                <w:b/>
                <w:bCs/>
                <w:color w:val="000000"/>
              </w:rPr>
              <w:t>4</w:t>
            </w:r>
          </w:p>
        </w:tc>
        <w:tc>
          <w:tcPr>
            <w:tcW w:w="0" w:type="auto"/>
            <w:hideMark/>
          </w:tcPr>
          <w:p w14:paraId="28F4783E" w14:textId="77777777" w:rsidR="0037159E" w:rsidRPr="0037159E" w:rsidRDefault="0037159E" w:rsidP="00812F6B">
            <w:pPr>
              <w:jc w:val="center"/>
              <w:rPr>
                <w:rFonts w:eastAsia="Times New Roman"/>
                <w:b/>
                <w:bCs/>
                <w:color w:val="000000"/>
              </w:rPr>
            </w:pPr>
            <w:r w:rsidRPr="0037159E">
              <w:rPr>
                <w:rFonts w:eastAsia="Times New Roman"/>
                <w:b/>
                <w:bCs/>
                <w:color w:val="000000"/>
              </w:rPr>
              <w:t>Titular de curs,</w:t>
            </w:r>
            <w:r w:rsidRPr="0037159E">
              <w:rPr>
                <w:rFonts w:eastAsia="Times New Roman"/>
                <w:b/>
                <w:bCs/>
                <w:color w:val="000000"/>
              </w:rPr>
              <w:br/>
              <w:t xml:space="preserve">Conf. Dr. Doina </w:t>
            </w:r>
            <w:proofErr w:type="spellStart"/>
            <w:r w:rsidRPr="0037159E">
              <w:rPr>
                <w:rFonts w:eastAsia="Times New Roman"/>
                <w:b/>
                <w:bCs/>
                <w:color w:val="000000"/>
              </w:rPr>
              <w:t>Lutic</w:t>
            </w:r>
            <w:proofErr w:type="spellEnd"/>
            <w:r w:rsidRPr="0037159E">
              <w:rPr>
                <w:rFonts w:eastAsia="Times New Roman"/>
                <w:b/>
                <w:bCs/>
                <w:color w:val="000000"/>
              </w:rPr>
              <w:t> </w:t>
            </w:r>
          </w:p>
        </w:tc>
        <w:tc>
          <w:tcPr>
            <w:tcW w:w="0" w:type="auto"/>
            <w:hideMark/>
          </w:tcPr>
          <w:p w14:paraId="45B5AE20" w14:textId="77777777" w:rsidR="0037159E" w:rsidRPr="0037159E" w:rsidRDefault="0037159E" w:rsidP="00812F6B">
            <w:pPr>
              <w:jc w:val="center"/>
              <w:rPr>
                <w:rFonts w:eastAsia="Times New Roman"/>
                <w:b/>
                <w:bCs/>
                <w:color w:val="000000"/>
              </w:rPr>
            </w:pPr>
            <w:r w:rsidRPr="0037159E">
              <w:rPr>
                <w:rFonts w:eastAsia="Times New Roman"/>
                <w:b/>
                <w:bCs/>
                <w:color w:val="000000"/>
              </w:rPr>
              <w:t>Titular de seminar,</w:t>
            </w:r>
            <w:r w:rsidRPr="0037159E">
              <w:rPr>
                <w:rFonts w:eastAsia="Times New Roman"/>
                <w:b/>
                <w:bCs/>
                <w:color w:val="000000"/>
              </w:rPr>
              <w:br/>
              <w:t xml:space="preserve">Conf. Dr. Doina </w:t>
            </w:r>
            <w:proofErr w:type="spellStart"/>
            <w:r w:rsidRPr="0037159E">
              <w:rPr>
                <w:rFonts w:eastAsia="Times New Roman"/>
                <w:b/>
                <w:bCs/>
                <w:color w:val="000000"/>
              </w:rPr>
              <w:t>Lutic</w:t>
            </w:r>
            <w:proofErr w:type="spellEnd"/>
            <w:r w:rsidRPr="0037159E">
              <w:rPr>
                <w:rFonts w:eastAsia="Times New Roman"/>
                <w:b/>
                <w:bCs/>
                <w:color w:val="000000"/>
              </w:rPr>
              <w:t> </w:t>
            </w:r>
          </w:p>
        </w:tc>
      </w:tr>
    </w:tbl>
    <w:p w14:paraId="2065A523" w14:textId="3FB683AB" w:rsidR="00F75BBA" w:rsidRDefault="00F75BBA">
      <w:pPr>
        <w:rPr>
          <w:rFonts w:eastAsia="Times New Roman"/>
          <w:color w:val="000000"/>
          <w:sz w:val="22"/>
          <w:szCs w:val="22"/>
        </w:rPr>
      </w:pPr>
    </w:p>
    <w:p w14:paraId="57E60AE4" w14:textId="2F3CA984" w:rsidR="0037159E" w:rsidRDefault="0037159E">
      <w:pPr>
        <w:rPr>
          <w:rFonts w:eastAsia="Times New Roman"/>
          <w:color w:val="000000"/>
          <w:sz w:val="22"/>
          <w:szCs w:val="22"/>
        </w:rPr>
      </w:pPr>
      <w:bookmarkStart w:id="0" w:name="_GoBack"/>
      <w:bookmarkEnd w:id="0"/>
    </w:p>
    <w:p w14:paraId="453FFAE1" w14:textId="77777777" w:rsidR="0037159E" w:rsidRDefault="0037159E">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4095"/>
        <w:gridCol w:w="5962"/>
      </w:tblGrid>
      <w:tr w:rsidR="00F75BBA" w14:paraId="4CEE5581" w14:textId="77777777">
        <w:tc>
          <w:tcPr>
            <w:tcW w:w="0" w:type="auto"/>
            <w:hideMark/>
          </w:tcPr>
          <w:p w14:paraId="767CE9EE" w14:textId="77777777" w:rsidR="00F75BBA" w:rsidRDefault="00813C33">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hideMark/>
          </w:tcPr>
          <w:p w14:paraId="312754D6" w14:textId="77777777" w:rsidR="00F75BBA" w:rsidRDefault="00813C33">
            <w:pPr>
              <w:jc w:val="center"/>
              <w:rPr>
                <w:rFonts w:eastAsia="Times New Roman"/>
                <w:b/>
                <w:bCs/>
                <w:color w:val="000000"/>
              </w:rPr>
            </w:pPr>
            <w:r>
              <w:rPr>
                <w:rFonts w:eastAsia="Times New Roman"/>
                <w:b/>
                <w:bCs/>
                <w:color w:val="000000"/>
              </w:rPr>
              <w:t>Director de departament,</w:t>
            </w:r>
            <w:r>
              <w:rPr>
                <w:rFonts w:eastAsia="Times New Roman"/>
                <w:b/>
                <w:bCs/>
                <w:color w:val="000000"/>
              </w:rPr>
              <w:br/>
              <w:t xml:space="preserve">Prof. univ. dr. </w:t>
            </w:r>
            <w:proofErr w:type="spellStart"/>
            <w:r>
              <w:rPr>
                <w:rFonts w:eastAsia="Times New Roman"/>
                <w:b/>
                <w:bCs/>
                <w:color w:val="000000"/>
              </w:rPr>
              <w:t>habil</w:t>
            </w:r>
            <w:proofErr w:type="spellEnd"/>
            <w:r>
              <w:rPr>
                <w:rFonts w:eastAsia="Times New Roman"/>
                <w:b/>
                <w:bCs/>
                <w:color w:val="000000"/>
              </w:rPr>
              <w:t>. Mihail-Lucian BÎRSĂ</w:t>
            </w:r>
          </w:p>
        </w:tc>
      </w:tr>
    </w:tbl>
    <w:p w14:paraId="6E5325CE" w14:textId="77777777" w:rsidR="00813C33" w:rsidRDefault="00813C33">
      <w:pPr>
        <w:rPr>
          <w:rFonts w:eastAsia="Times New Roman"/>
        </w:rPr>
      </w:pPr>
    </w:p>
    <w:sectPr w:rsidR="00813C33">
      <w:pgSz w:w="11900" w:h="16840"/>
      <w:pgMar w:top="720" w:right="567" w:bottom="720" w:left="1276" w:header="720" w:footer="14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D676FE"/>
    <w:multiLevelType w:val="multilevel"/>
    <w:tmpl w:val="6740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4C72C8"/>
    <w:multiLevelType w:val="hybridMultilevel"/>
    <w:tmpl w:val="65F0FECE"/>
    <w:lvl w:ilvl="0" w:tplc="5BD0AF94">
      <w:start w:val="1"/>
      <w:numFmt w:val="decimal"/>
      <w:lvlText w:val="%1."/>
      <w:lvlJc w:val="left"/>
      <w:pPr>
        <w:ind w:left="417" w:hanging="360"/>
      </w:pPr>
      <w:rPr>
        <w:rFonts w:hint="default"/>
      </w:rPr>
    </w:lvl>
    <w:lvl w:ilvl="1" w:tplc="04180019" w:tentative="1">
      <w:start w:val="1"/>
      <w:numFmt w:val="lowerLetter"/>
      <w:lvlText w:val="%2."/>
      <w:lvlJc w:val="left"/>
      <w:pPr>
        <w:ind w:left="1137" w:hanging="360"/>
      </w:pPr>
    </w:lvl>
    <w:lvl w:ilvl="2" w:tplc="0418001B" w:tentative="1">
      <w:start w:val="1"/>
      <w:numFmt w:val="lowerRoman"/>
      <w:lvlText w:val="%3."/>
      <w:lvlJc w:val="right"/>
      <w:pPr>
        <w:ind w:left="1857" w:hanging="180"/>
      </w:pPr>
    </w:lvl>
    <w:lvl w:ilvl="3" w:tplc="0418000F" w:tentative="1">
      <w:start w:val="1"/>
      <w:numFmt w:val="decimal"/>
      <w:lvlText w:val="%4."/>
      <w:lvlJc w:val="left"/>
      <w:pPr>
        <w:ind w:left="2577" w:hanging="360"/>
      </w:pPr>
    </w:lvl>
    <w:lvl w:ilvl="4" w:tplc="04180019" w:tentative="1">
      <w:start w:val="1"/>
      <w:numFmt w:val="lowerLetter"/>
      <w:lvlText w:val="%5."/>
      <w:lvlJc w:val="left"/>
      <w:pPr>
        <w:ind w:left="3297" w:hanging="360"/>
      </w:pPr>
    </w:lvl>
    <w:lvl w:ilvl="5" w:tplc="0418001B" w:tentative="1">
      <w:start w:val="1"/>
      <w:numFmt w:val="lowerRoman"/>
      <w:lvlText w:val="%6."/>
      <w:lvlJc w:val="right"/>
      <w:pPr>
        <w:ind w:left="4017" w:hanging="180"/>
      </w:pPr>
    </w:lvl>
    <w:lvl w:ilvl="6" w:tplc="0418000F" w:tentative="1">
      <w:start w:val="1"/>
      <w:numFmt w:val="decimal"/>
      <w:lvlText w:val="%7."/>
      <w:lvlJc w:val="left"/>
      <w:pPr>
        <w:ind w:left="4737" w:hanging="360"/>
      </w:pPr>
    </w:lvl>
    <w:lvl w:ilvl="7" w:tplc="04180019" w:tentative="1">
      <w:start w:val="1"/>
      <w:numFmt w:val="lowerLetter"/>
      <w:lvlText w:val="%8."/>
      <w:lvlJc w:val="left"/>
      <w:pPr>
        <w:ind w:left="5457" w:hanging="360"/>
      </w:pPr>
    </w:lvl>
    <w:lvl w:ilvl="8" w:tplc="0418001B" w:tentative="1">
      <w:start w:val="1"/>
      <w:numFmt w:val="lowerRoman"/>
      <w:lvlText w:val="%9."/>
      <w:lvlJc w:val="right"/>
      <w:pPr>
        <w:ind w:left="6177" w:hanging="180"/>
      </w:pPr>
    </w:lvl>
  </w:abstractNum>
  <w:abstractNum w:abstractNumId="2" w15:restartNumberingAfterBreak="0">
    <w:nsid w:val="4A4C7DA6"/>
    <w:multiLevelType w:val="hybridMultilevel"/>
    <w:tmpl w:val="CB806AB2"/>
    <w:lvl w:ilvl="0" w:tplc="8ACAE65E">
      <w:start w:val="1"/>
      <w:numFmt w:val="decimal"/>
      <w:lvlText w:val="%1."/>
      <w:lvlJc w:val="left"/>
      <w:pPr>
        <w:tabs>
          <w:tab w:val="num" w:pos="417"/>
        </w:tabs>
        <w:ind w:left="417" w:hanging="360"/>
      </w:pPr>
      <w:rPr>
        <w:rFonts w:ascii="Times New Roman" w:eastAsia="Times New Roman" w:hAnsi="Times New Roman" w:cs="Times New Roman"/>
      </w:rPr>
    </w:lvl>
    <w:lvl w:ilvl="1" w:tplc="04180019" w:tentative="1">
      <w:start w:val="1"/>
      <w:numFmt w:val="lowerLetter"/>
      <w:lvlText w:val="%2."/>
      <w:lvlJc w:val="left"/>
      <w:pPr>
        <w:tabs>
          <w:tab w:val="num" w:pos="1137"/>
        </w:tabs>
        <w:ind w:left="1137" w:hanging="360"/>
      </w:pPr>
    </w:lvl>
    <w:lvl w:ilvl="2" w:tplc="0418001B" w:tentative="1">
      <w:start w:val="1"/>
      <w:numFmt w:val="lowerRoman"/>
      <w:lvlText w:val="%3."/>
      <w:lvlJc w:val="right"/>
      <w:pPr>
        <w:tabs>
          <w:tab w:val="num" w:pos="1857"/>
        </w:tabs>
        <w:ind w:left="1857" w:hanging="180"/>
      </w:pPr>
    </w:lvl>
    <w:lvl w:ilvl="3" w:tplc="0418000F" w:tentative="1">
      <w:start w:val="1"/>
      <w:numFmt w:val="decimal"/>
      <w:lvlText w:val="%4."/>
      <w:lvlJc w:val="left"/>
      <w:pPr>
        <w:tabs>
          <w:tab w:val="num" w:pos="2577"/>
        </w:tabs>
        <w:ind w:left="2577" w:hanging="360"/>
      </w:pPr>
    </w:lvl>
    <w:lvl w:ilvl="4" w:tplc="04180019" w:tentative="1">
      <w:start w:val="1"/>
      <w:numFmt w:val="lowerLetter"/>
      <w:lvlText w:val="%5."/>
      <w:lvlJc w:val="left"/>
      <w:pPr>
        <w:tabs>
          <w:tab w:val="num" w:pos="3297"/>
        </w:tabs>
        <w:ind w:left="3297" w:hanging="360"/>
      </w:pPr>
    </w:lvl>
    <w:lvl w:ilvl="5" w:tplc="0418001B" w:tentative="1">
      <w:start w:val="1"/>
      <w:numFmt w:val="lowerRoman"/>
      <w:lvlText w:val="%6."/>
      <w:lvlJc w:val="right"/>
      <w:pPr>
        <w:tabs>
          <w:tab w:val="num" w:pos="4017"/>
        </w:tabs>
        <w:ind w:left="4017" w:hanging="180"/>
      </w:pPr>
    </w:lvl>
    <w:lvl w:ilvl="6" w:tplc="0418000F" w:tentative="1">
      <w:start w:val="1"/>
      <w:numFmt w:val="decimal"/>
      <w:lvlText w:val="%7."/>
      <w:lvlJc w:val="left"/>
      <w:pPr>
        <w:tabs>
          <w:tab w:val="num" w:pos="4737"/>
        </w:tabs>
        <w:ind w:left="4737" w:hanging="360"/>
      </w:pPr>
    </w:lvl>
    <w:lvl w:ilvl="7" w:tplc="04180019" w:tentative="1">
      <w:start w:val="1"/>
      <w:numFmt w:val="lowerLetter"/>
      <w:lvlText w:val="%8."/>
      <w:lvlJc w:val="left"/>
      <w:pPr>
        <w:tabs>
          <w:tab w:val="num" w:pos="5457"/>
        </w:tabs>
        <w:ind w:left="5457" w:hanging="360"/>
      </w:pPr>
    </w:lvl>
    <w:lvl w:ilvl="8" w:tplc="0418001B" w:tentative="1">
      <w:start w:val="1"/>
      <w:numFmt w:val="lowerRoman"/>
      <w:lvlText w:val="%9."/>
      <w:lvlJc w:val="right"/>
      <w:pPr>
        <w:tabs>
          <w:tab w:val="num" w:pos="6177"/>
        </w:tabs>
        <w:ind w:left="6177" w:hanging="180"/>
      </w:pPr>
    </w:lvl>
  </w:abstractNum>
  <w:abstractNum w:abstractNumId="3" w15:restartNumberingAfterBreak="0">
    <w:nsid w:val="6B961E4B"/>
    <w:multiLevelType w:val="multilevel"/>
    <w:tmpl w:val="D7F2D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92B"/>
    <w:rsid w:val="000B235B"/>
    <w:rsid w:val="000D7A35"/>
    <w:rsid w:val="001B1620"/>
    <w:rsid w:val="001B23BD"/>
    <w:rsid w:val="0037159E"/>
    <w:rsid w:val="004D0D9A"/>
    <w:rsid w:val="00535D5B"/>
    <w:rsid w:val="006714DE"/>
    <w:rsid w:val="007F2CB6"/>
    <w:rsid w:val="00813C33"/>
    <w:rsid w:val="00AD085B"/>
    <w:rsid w:val="00BE692B"/>
    <w:rsid w:val="00D6144D"/>
    <w:rsid w:val="00E814FD"/>
    <w:rsid w:val="00F43DF5"/>
    <w:rsid w:val="00F75BB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42465"/>
  <w15:chartTrackingRefBased/>
  <w15:docId w15:val="{A783078E-72AF-446A-A873-B87A1802D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qFormat/>
    <w:rsid w:val="0037159E"/>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 w:type="paragraph" w:customStyle="1" w:styleId="ColorfulList-Accent11">
    <w:name w:val="Colorful List - Accent 11"/>
    <w:basedOn w:val="Normal"/>
    <w:uiPriority w:val="99"/>
    <w:rsid w:val="001B23BD"/>
    <w:pPr>
      <w:ind w:left="720"/>
    </w:pPr>
    <w:rPr>
      <w:rFonts w:ascii="Cambria" w:eastAsia="MS Mincho" w:hAnsi="Cambria" w:cs="Cambria"/>
      <w:lang w:val="en-US" w:eastAsia="en-US"/>
    </w:rPr>
  </w:style>
  <w:style w:type="character" w:customStyle="1" w:styleId="Heading1Char">
    <w:name w:val="Heading 1 Char"/>
    <w:basedOn w:val="DefaultParagraphFont"/>
    <w:link w:val="Heading1"/>
    <w:rsid w:val="0037159E"/>
    <w:rPr>
      <w:b/>
      <w:bCs/>
      <w:kern w:val="36"/>
      <w:sz w:val="48"/>
      <w:szCs w:val="48"/>
    </w:rPr>
  </w:style>
  <w:style w:type="character" w:styleId="Hyperlink">
    <w:name w:val="Hyperlink"/>
    <w:rsid w:val="0037159E"/>
    <w:rPr>
      <w:color w:val="0000FF"/>
      <w:u w:val="single"/>
    </w:rPr>
  </w:style>
  <w:style w:type="paragraph" w:styleId="ListParagraph">
    <w:name w:val="List Paragraph"/>
    <w:basedOn w:val="Normal"/>
    <w:uiPriority w:val="34"/>
    <w:qFormat/>
    <w:rsid w:val="0037159E"/>
    <w:pPr>
      <w:ind w:left="720"/>
      <w:contextualSpacing/>
    </w:pPr>
  </w:style>
  <w:style w:type="character" w:styleId="FollowedHyperlink">
    <w:name w:val="FollowedHyperlink"/>
    <w:basedOn w:val="DefaultParagraphFont"/>
    <w:uiPriority w:val="99"/>
    <w:semiHidden/>
    <w:unhideWhenUsed/>
    <w:rsid w:val="0037159E"/>
    <w:rPr>
      <w:color w:val="954F72" w:themeColor="followedHyperlink"/>
      <w:u w:val="single"/>
    </w:rPr>
  </w:style>
  <w:style w:type="paragraph" w:styleId="BalloonText">
    <w:name w:val="Balloon Text"/>
    <w:basedOn w:val="Normal"/>
    <w:link w:val="BalloonTextChar"/>
    <w:uiPriority w:val="99"/>
    <w:semiHidden/>
    <w:unhideWhenUsed/>
    <w:rsid w:val="006714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4DE"/>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sdmanuals.com/home/drugs/administration-and-kinetics-of-drugs/drug-administr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lideshare.net/ankit_2408/routes-of-drug-administration-1"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1954</Words>
  <Characters>11339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13267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Utilizator</dc:creator>
  <cp:keywords/>
  <dc:description/>
  <cp:lastModifiedBy>DOINA</cp:lastModifiedBy>
  <cp:revision>15</cp:revision>
  <cp:lastPrinted>2024-10-07T09:51:00Z</cp:lastPrinted>
  <dcterms:created xsi:type="dcterms:W3CDTF">2024-10-02T06:33:00Z</dcterms:created>
  <dcterms:modified xsi:type="dcterms:W3CDTF">2024-10-07T09:52:00Z</dcterms:modified>
</cp:coreProperties>
</file>